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DF6" w:rsidRDefault="007B3DF6" w:rsidP="00A50F23">
      <w:pPr>
        <w:pStyle w:val="Nzev"/>
        <w:spacing w:before="0"/>
        <w:jc w:val="left"/>
        <w:rPr>
          <w:b w:val="0"/>
          <w:sz w:val="22"/>
          <w:szCs w:val="22"/>
        </w:rPr>
      </w:pPr>
      <w:r w:rsidRPr="00E60333">
        <w:rPr>
          <w:b w:val="0"/>
          <w:sz w:val="22"/>
          <w:szCs w:val="22"/>
        </w:rPr>
        <w:t xml:space="preserve">Číslo smlouvy objednatele: </w:t>
      </w:r>
      <w:r w:rsidR="00F444CD">
        <w:rPr>
          <w:b w:val="0"/>
          <w:sz w:val="22"/>
          <w:szCs w:val="22"/>
        </w:rPr>
        <w:t xml:space="preserve">                                                                          </w:t>
      </w:r>
      <w:r w:rsidRPr="00E60333">
        <w:rPr>
          <w:b w:val="0"/>
          <w:sz w:val="22"/>
          <w:szCs w:val="22"/>
        </w:rPr>
        <w:t xml:space="preserve">Číslo smlouvy zhotovitele: </w:t>
      </w:r>
    </w:p>
    <w:p w:rsidR="00A514B3" w:rsidRPr="00A514B3" w:rsidRDefault="00A514B3" w:rsidP="00A514B3">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r>
        <w:rPr>
          <w:b/>
          <w:sz w:val="32"/>
          <w:szCs w:val="32"/>
        </w:rPr>
        <w:tab/>
      </w:r>
    </w:p>
    <w:p w:rsidR="007B3DF6" w:rsidRDefault="007B3DF6" w:rsidP="00A514B3">
      <w:pPr>
        <w:tabs>
          <w:tab w:val="left" w:pos="264"/>
          <w:tab w:val="center" w:pos="4733"/>
        </w:tabs>
        <w:spacing w:before="120"/>
        <w:jc w:val="center"/>
        <w:rPr>
          <w:b/>
          <w:sz w:val="32"/>
          <w:szCs w:val="32"/>
        </w:rPr>
      </w:pPr>
      <w:r w:rsidRPr="00E73557">
        <w:rPr>
          <w:b/>
          <w:sz w:val="32"/>
          <w:szCs w:val="32"/>
        </w:rPr>
        <w:t>SMLOUVA  O  DÍLO</w:t>
      </w:r>
    </w:p>
    <w:p w:rsidR="0056074C" w:rsidRDefault="0056074C" w:rsidP="0056074C">
      <w:pPr>
        <w:pStyle w:val="Zhlav"/>
        <w:tabs>
          <w:tab w:val="left" w:pos="0"/>
        </w:tabs>
        <w:jc w:val="center"/>
        <w:rPr>
          <w:b/>
          <w:sz w:val="32"/>
          <w:szCs w:val="32"/>
        </w:rPr>
      </w:pPr>
      <w:r w:rsidRPr="0056074C">
        <w:rPr>
          <w:b/>
          <w:sz w:val="32"/>
          <w:szCs w:val="32"/>
        </w:rPr>
        <w:t xml:space="preserve">AKREDITOVANÉ MĚŘENÍ HLUKU NA SILNICÍCH JMK </w:t>
      </w:r>
      <w:r w:rsidR="00596D62" w:rsidRPr="00596D62">
        <w:rPr>
          <w:b/>
          <w:sz w:val="32"/>
          <w:szCs w:val="32"/>
        </w:rPr>
        <w:t>A HLUKOVÁ STUDIE</w:t>
      </w:r>
    </w:p>
    <w:p w:rsidR="0056074C" w:rsidRPr="00A514B3" w:rsidRDefault="0056074C" w:rsidP="0056074C">
      <w:pPr>
        <w:pStyle w:val="Zhlav"/>
        <w:tabs>
          <w:tab w:val="left" w:pos="0"/>
        </w:tabs>
        <w:rPr>
          <w:b/>
          <w:i/>
          <w:color w:val="FF0000"/>
          <w:sz w:val="32"/>
          <w:szCs w:val="32"/>
        </w:rPr>
      </w:pPr>
      <w:r w:rsidRPr="00A514B3">
        <w:rPr>
          <w:b/>
          <w:bCs/>
          <w:color w:val="FF0000"/>
          <w:sz w:val="16"/>
        </w:rPr>
        <w:t>______________________________________________________________________________________________________________________</w:t>
      </w:r>
    </w:p>
    <w:p w:rsidR="006A2D28" w:rsidRPr="00E431E5" w:rsidRDefault="007B3DF6" w:rsidP="0056074C">
      <w:pPr>
        <w:jc w:val="center"/>
        <w:rPr>
          <w:b/>
          <w:bCs/>
          <w:sz w:val="22"/>
          <w:szCs w:val="22"/>
        </w:rPr>
      </w:pPr>
      <w:r w:rsidRPr="00E431E5">
        <w:rPr>
          <w:sz w:val="22"/>
          <w:szCs w:val="22"/>
        </w:rPr>
        <w:tab/>
      </w:r>
    </w:p>
    <w:p w:rsidR="0056074C" w:rsidRPr="00E431E5" w:rsidRDefault="0056074C" w:rsidP="0056074C">
      <w:pPr>
        <w:spacing w:before="120" w:after="120"/>
        <w:rPr>
          <w:b/>
          <w:smallCaps/>
          <w:sz w:val="22"/>
          <w:szCs w:val="22"/>
        </w:rPr>
      </w:pPr>
      <w:r w:rsidRPr="00E431E5">
        <w:rPr>
          <w:b/>
          <w:smallCaps/>
          <w:sz w:val="22"/>
          <w:szCs w:val="22"/>
        </w:rPr>
        <w:t>Objednatel</w:t>
      </w:r>
    </w:p>
    <w:p w:rsidR="0056074C" w:rsidRPr="00E431E5" w:rsidRDefault="0056074C" w:rsidP="0056074C">
      <w:pPr>
        <w:spacing w:after="120"/>
        <w:rPr>
          <w:b/>
          <w:sz w:val="22"/>
          <w:szCs w:val="22"/>
        </w:rPr>
      </w:pPr>
      <w:r w:rsidRPr="00E431E5">
        <w:rPr>
          <w:b/>
          <w:sz w:val="22"/>
          <w:szCs w:val="22"/>
        </w:rPr>
        <w:t>Správa a údržba silnic Jihomoravského kraje, příspěvková organizace kraje</w:t>
      </w:r>
    </w:p>
    <w:p w:rsidR="0056074C" w:rsidRPr="00E431E5" w:rsidRDefault="0056074C" w:rsidP="0056074C">
      <w:pPr>
        <w:tabs>
          <w:tab w:val="left" w:pos="6300"/>
        </w:tabs>
        <w:rPr>
          <w:sz w:val="22"/>
          <w:szCs w:val="22"/>
        </w:rPr>
      </w:pPr>
      <w:r w:rsidRPr="00E431E5">
        <w:rPr>
          <w:sz w:val="22"/>
          <w:szCs w:val="22"/>
        </w:rPr>
        <w:t>sídlem Žerotínovo náměstí 449/3, 602 00 Brno</w:t>
      </w:r>
      <w:r w:rsidRPr="00E431E5">
        <w:rPr>
          <w:sz w:val="22"/>
          <w:szCs w:val="22"/>
        </w:rPr>
        <w:tab/>
        <w:t>IČO: 709 32 581</w:t>
      </w:r>
    </w:p>
    <w:p w:rsidR="0056074C" w:rsidRPr="00E431E5" w:rsidRDefault="0056074C" w:rsidP="0056074C">
      <w:pPr>
        <w:tabs>
          <w:tab w:val="left" w:pos="6300"/>
        </w:tabs>
        <w:rPr>
          <w:sz w:val="22"/>
          <w:szCs w:val="22"/>
        </w:rPr>
      </w:pPr>
      <w:r w:rsidRPr="00E431E5">
        <w:rPr>
          <w:sz w:val="22"/>
          <w:szCs w:val="22"/>
        </w:rPr>
        <w:t>zapsaná v OR u Krajského soudu v Brně</w:t>
      </w:r>
      <w:r w:rsidRPr="00E431E5">
        <w:rPr>
          <w:sz w:val="22"/>
          <w:szCs w:val="22"/>
        </w:rPr>
        <w:tab/>
      </w:r>
      <w:proofErr w:type="spellStart"/>
      <w:r w:rsidRPr="00E431E5">
        <w:rPr>
          <w:sz w:val="22"/>
          <w:szCs w:val="22"/>
        </w:rPr>
        <w:t>sp</w:t>
      </w:r>
      <w:proofErr w:type="spellEnd"/>
      <w:r w:rsidRPr="00E431E5">
        <w:rPr>
          <w:sz w:val="22"/>
          <w:szCs w:val="22"/>
        </w:rPr>
        <w:t xml:space="preserve">. zn. </w:t>
      </w:r>
      <w:proofErr w:type="spellStart"/>
      <w:r w:rsidRPr="00E431E5">
        <w:rPr>
          <w:sz w:val="22"/>
          <w:szCs w:val="22"/>
        </w:rPr>
        <w:t>Pr</w:t>
      </w:r>
      <w:proofErr w:type="spellEnd"/>
      <w:r w:rsidRPr="00E431E5">
        <w:rPr>
          <w:sz w:val="22"/>
          <w:szCs w:val="22"/>
        </w:rPr>
        <w:t xml:space="preserve"> 287</w:t>
      </w:r>
    </w:p>
    <w:p w:rsidR="0056074C" w:rsidRPr="00E431E5" w:rsidRDefault="0056074C" w:rsidP="0056074C">
      <w:pPr>
        <w:tabs>
          <w:tab w:val="left" w:pos="6300"/>
        </w:tabs>
        <w:rPr>
          <w:sz w:val="22"/>
          <w:szCs w:val="22"/>
        </w:rPr>
      </w:pPr>
      <w:r w:rsidRPr="00E431E5">
        <w:rPr>
          <w:sz w:val="22"/>
          <w:szCs w:val="22"/>
        </w:rPr>
        <w:t>zastoupena Bc. Romanem Hanákem, ředitelem</w:t>
      </w:r>
    </w:p>
    <w:p w:rsidR="0056074C" w:rsidRPr="00E431E5" w:rsidRDefault="0056074C" w:rsidP="0056074C">
      <w:pPr>
        <w:tabs>
          <w:tab w:val="left" w:pos="6300"/>
        </w:tabs>
        <w:rPr>
          <w:sz w:val="22"/>
          <w:szCs w:val="22"/>
        </w:rPr>
      </w:pPr>
      <w:r w:rsidRPr="00E431E5">
        <w:rPr>
          <w:sz w:val="22"/>
          <w:szCs w:val="22"/>
        </w:rPr>
        <w:t xml:space="preserve">dále jen „objednatel“ nebo „správce“ </w:t>
      </w:r>
    </w:p>
    <w:p w:rsidR="0056074C" w:rsidRPr="00E431E5" w:rsidRDefault="0056074C" w:rsidP="0056074C">
      <w:pPr>
        <w:tabs>
          <w:tab w:val="left" w:pos="6300"/>
        </w:tabs>
        <w:spacing w:before="120" w:after="120"/>
        <w:rPr>
          <w:b/>
          <w:smallCaps/>
          <w:sz w:val="22"/>
          <w:szCs w:val="22"/>
        </w:rPr>
      </w:pPr>
      <w:r w:rsidRPr="00E431E5">
        <w:rPr>
          <w:b/>
          <w:smallCaps/>
          <w:sz w:val="22"/>
          <w:szCs w:val="22"/>
        </w:rPr>
        <w:t>a</w:t>
      </w:r>
    </w:p>
    <w:p w:rsidR="0056074C" w:rsidRPr="00E431E5" w:rsidRDefault="0056074C" w:rsidP="0056074C">
      <w:pPr>
        <w:tabs>
          <w:tab w:val="left" w:pos="6300"/>
        </w:tabs>
        <w:spacing w:before="120" w:after="120"/>
        <w:rPr>
          <w:b/>
          <w:smallCaps/>
          <w:sz w:val="22"/>
          <w:szCs w:val="22"/>
        </w:rPr>
      </w:pPr>
      <w:r w:rsidRPr="00E431E5">
        <w:rPr>
          <w:b/>
          <w:smallCaps/>
          <w:sz w:val="22"/>
          <w:szCs w:val="22"/>
        </w:rPr>
        <w:t>Zhotovitel</w:t>
      </w:r>
    </w:p>
    <w:p w:rsidR="0056074C" w:rsidRPr="00E431E5" w:rsidRDefault="0056074C" w:rsidP="0056074C">
      <w:pPr>
        <w:spacing w:after="120"/>
        <w:rPr>
          <w:b/>
          <w:sz w:val="22"/>
          <w:szCs w:val="22"/>
        </w:rPr>
      </w:pPr>
      <w:r w:rsidRPr="00E431E5">
        <w:rPr>
          <w:b/>
          <w:sz w:val="22"/>
          <w:szCs w:val="22"/>
        </w:rPr>
        <w:t>.......</w:t>
      </w:r>
    </w:p>
    <w:p w:rsidR="0056074C" w:rsidRPr="00E431E5" w:rsidRDefault="0056074C" w:rsidP="0056074C">
      <w:pPr>
        <w:tabs>
          <w:tab w:val="left" w:pos="6300"/>
        </w:tabs>
        <w:rPr>
          <w:sz w:val="22"/>
          <w:szCs w:val="22"/>
        </w:rPr>
      </w:pPr>
      <w:r w:rsidRPr="00E431E5">
        <w:rPr>
          <w:sz w:val="22"/>
          <w:szCs w:val="22"/>
        </w:rPr>
        <w:t>sídlem .............</w:t>
      </w:r>
      <w:r w:rsidRPr="00E431E5">
        <w:rPr>
          <w:sz w:val="22"/>
          <w:szCs w:val="22"/>
        </w:rPr>
        <w:tab/>
        <w:t>IČO: ....</w:t>
      </w:r>
    </w:p>
    <w:p w:rsidR="0056074C" w:rsidRPr="00E431E5" w:rsidRDefault="0056074C" w:rsidP="0056074C">
      <w:pPr>
        <w:tabs>
          <w:tab w:val="left" w:pos="6300"/>
        </w:tabs>
        <w:rPr>
          <w:sz w:val="22"/>
          <w:szCs w:val="22"/>
        </w:rPr>
      </w:pPr>
      <w:r w:rsidRPr="00E431E5">
        <w:rPr>
          <w:sz w:val="22"/>
          <w:szCs w:val="22"/>
        </w:rPr>
        <w:t>zapsaná .....</w:t>
      </w:r>
      <w:r w:rsidRPr="00E431E5">
        <w:rPr>
          <w:sz w:val="22"/>
          <w:szCs w:val="22"/>
        </w:rPr>
        <w:tab/>
      </w:r>
      <w:proofErr w:type="spellStart"/>
      <w:r w:rsidRPr="00E431E5">
        <w:rPr>
          <w:sz w:val="22"/>
          <w:szCs w:val="22"/>
        </w:rPr>
        <w:t>sp</w:t>
      </w:r>
      <w:proofErr w:type="spellEnd"/>
      <w:r w:rsidRPr="00E431E5">
        <w:rPr>
          <w:sz w:val="22"/>
          <w:szCs w:val="22"/>
        </w:rPr>
        <w:t>. zn.  ....</w:t>
      </w:r>
    </w:p>
    <w:p w:rsidR="0056074C" w:rsidRPr="00E431E5" w:rsidRDefault="0056074C" w:rsidP="0056074C">
      <w:pPr>
        <w:tabs>
          <w:tab w:val="left" w:pos="6300"/>
        </w:tabs>
        <w:rPr>
          <w:sz w:val="22"/>
          <w:szCs w:val="22"/>
        </w:rPr>
      </w:pPr>
      <w:r w:rsidRPr="00E431E5">
        <w:rPr>
          <w:sz w:val="22"/>
          <w:szCs w:val="22"/>
        </w:rPr>
        <w:t>zastoupena ....</w:t>
      </w:r>
    </w:p>
    <w:p w:rsidR="0056074C" w:rsidRPr="00E431E5" w:rsidRDefault="0056074C" w:rsidP="0056074C">
      <w:pPr>
        <w:tabs>
          <w:tab w:val="left" w:pos="6300"/>
        </w:tabs>
        <w:rPr>
          <w:sz w:val="22"/>
          <w:szCs w:val="22"/>
        </w:rPr>
      </w:pPr>
      <w:r w:rsidRPr="00E431E5">
        <w:rPr>
          <w:sz w:val="22"/>
          <w:szCs w:val="22"/>
        </w:rPr>
        <w:t>dále jen „zhotovitel“ nebo „zpracovatel“</w:t>
      </w:r>
    </w:p>
    <w:p w:rsidR="008516C5" w:rsidRPr="00E431E5" w:rsidRDefault="0056074C" w:rsidP="0056074C">
      <w:pPr>
        <w:spacing w:before="120" w:after="120"/>
        <w:rPr>
          <w:sz w:val="22"/>
          <w:szCs w:val="22"/>
        </w:rPr>
      </w:pPr>
      <w:r w:rsidRPr="00E431E5">
        <w:rPr>
          <w:sz w:val="22"/>
          <w:szCs w:val="22"/>
        </w:rPr>
        <w:t>spolu uzavírají Smlouvu dle zákona č. 89/2012 Sb., v platném znění (dále jen „občanský zákoník“):</w:t>
      </w:r>
    </w:p>
    <w:p w:rsidR="006A2D28" w:rsidRPr="00E431E5" w:rsidRDefault="006A2D28" w:rsidP="00E73557">
      <w:pPr>
        <w:spacing w:before="120"/>
        <w:jc w:val="both"/>
        <w:rPr>
          <w:sz w:val="22"/>
          <w:szCs w:val="22"/>
        </w:rPr>
      </w:pPr>
    </w:p>
    <w:p w:rsidR="0056074C" w:rsidRPr="00E431E5" w:rsidRDefault="0056074C" w:rsidP="00FC1570">
      <w:pPr>
        <w:numPr>
          <w:ilvl w:val="0"/>
          <w:numId w:val="6"/>
        </w:numPr>
        <w:tabs>
          <w:tab w:val="clear" w:pos="1080"/>
          <w:tab w:val="num" w:pos="540"/>
        </w:tabs>
        <w:spacing w:before="120" w:after="120"/>
        <w:ind w:left="540" w:hanging="540"/>
        <w:rPr>
          <w:b/>
          <w:smallCaps/>
          <w:sz w:val="22"/>
          <w:szCs w:val="22"/>
        </w:rPr>
      </w:pPr>
      <w:r w:rsidRPr="00E431E5">
        <w:rPr>
          <w:b/>
          <w:smallCaps/>
          <w:sz w:val="22"/>
          <w:szCs w:val="22"/>
        </w:rPr>
        <w:t>Předmět smlouvy</w:t>
      </w:r>
    </w:p>
    <w:p w:rsidR="007B3DF6" w:rsidRPr="00E431E5" w:rsidRDefault="007B3DF6" w:rsidP="00FB569B">
      <w:pPr>
        <w:tabs>
          <w:tab w:val="left" w:pos="284"/>
          <w:tab w:val="left" w:pos="1418"/>
          <w:tab w:val="left" w:pos="4536"/>
          <w:tab w:val="left" w:pos="4820"/>
          <w:tab w:val="left" w:pos="5954"/>
        </w:tabs>
        <w:jc w:val="center"/>
        <w:rPr>
          <w:sz w:val="22"/>
          <w:szCs w:val="22"/>
        </w:rPr>
      </w:pPr>
    </w:p>
    <w:p w:rsidR="000555C2" w:rsidRPr="00E431E5" w:rsidRDefault="00363203" w:rsidP="00596D62">
      <w:pPr>
        <w:pStyle w:val="Odstavecseseznamem"/>
        <w:numPr>
          <w:ilvl w:val="1"/>
          <w:numId w:val="17"/>
        </w:numPr>
        <w:tabs>
          <w:tab w:val="left" w:pos="0"/>
          <w:tab w:val="left" w:pos="4536"/>
          <w:tab w:val="left" w:pos="4820"/>
          <w:tab w:val="left" w:pos="5954"/>
        </w:tabs>
        <w:jc w:val="both"/>
        <w:rPr>
          <w:bCs/>
          <w:sz w:val="22"/>
          <w:szCs w:val="22"/>
          <w:lang w:val="en-US"/>
        </w:rPr>
      </w:pPr>
      <w:r w:rsidRPr="00E431E5">
        <w:rPr>
          <w:bCs/>
          <w:sz w:val="22"/>
          <w:szCs w:val="22"/>
        </w:rPr>
        <w:t xml:space="preserve">Předmětem smlouvy </w:t>
      </w:r>
      <w:r w:rsidR="000555C2" w:rsidRPr="00E431E5">
        <w:rPr>
          <w:bCs/>
          <w:sz w:val="22"/>
          <w:szCs w:val="22"/>
        </w:rPr>
        <w:t>je provedení 24h akreditovaného měření hluku v chráněných venkovních prostorách staveb po proveden</w:t>
      </w:r>
      <w:r w:rsidR="009A6E84" w:rsidRPr="00E431E5">
        <w:rPr>
          <w:bCs/>
          <w:sz w:val="22"/>
          <w:szCs w:val="22"/>
        </w:rPr>
        <w:t>é</w:t>
      </w:r>
      <w:r w:rsidR="000555C2" w:rsidRPr="00E431E5">
        <w:rPr>
          <w:bCs/>
          <w:sz w:val="22"/>
          <w:szCs w:val="22"/>
        </w:rPr>
        <w:t xml:space="preserve"> </w:t>
      </w:r>
      <w:proofErr w:type="spellStart"/>
      <w:r w:rsidR="000555C2" w:rsidRPr="00E431E5">
        <w:rPr>
          <w:bCs/>
          <w:sz w:val="22"/>
          <w:szCs w:val="22"/>
          <w:lang w:val="en-US"/>
        </w:rPr>
        <w:t>rekon</w:t>
      </w:r>
      <w:r w:rsidR="00CA57CD" w:rsidRPr="00E431E5">
        <w:rPr>
          <w:bCs/>
          <w:sz w:val="22"/>
          <w:szCs w:val="22"/>
          <w:lang w:val="en-US"/>
        </w:rPr>
        <w:t>s</w:t>
      </w:r>
      <w:r w:rsidR="000555C2" w:rsidRPr="00E431E5">
        <w:rPr>
          <w:bCs/>
          <w:sz w:val="22"/>
          <w:szCs w:val="22"/>
          <w:lang w:val="en-US"/>
        </w:rPr>
        <w:t>trukc</w:t>
      </w:r>
      <w:r w:rsidR="009A6E84" w:rsidRPr="00E431E5">
        <w:rPr>
          <w:bCs/>
          <w:sz w:val="22"/>
          <w:szCs w:val="22"/>
          <w:lang w:val="en-US"/>
        </w:rPr>
        <w:t>i</w:t>
      </w:r>
      <w:proofErr w:type="spellEnd"/>
      <w:r w:rsidR="000555C2" w:rsidRPr="00E431E5">
        <w:rPr>
          <w:bCs/>
          <w:sz w:val="22"/>
          <w:szCs w:val="22"/>
          <w:lang w:val="en-US"/>
        </w:rPr>
        <w:t xml:space="preserve"> </w:t>
      </w:r>
      <w:proofErr w:type="spellStart"/>
      <w:r w:rsidR="000555C2" w:rsidRPr="00E431E5">
        <w:rPr>
          <w:bCs/>
          <w:sz w:val="22"/>
          <w:szCs w:val="22"/>
          <w:lang w:val="en-US"/>
        </w:rPr>
        <w:t>silnic</w:t>
      </w:r>
      <w:r w:rsidR="009A6E84" w:rsidRPr="00E431E5">
        <w:rPr>
          <w:bCs/>
          <w:sz w:val="22"/>
          <w:szCs w:val="22"/>
          <w:lang w:val="en-US"/>
        </w:rPr>
        <w:t>e</w:t>
      </w:r>
      <w:proofErr w:type="spellEnd"/>
      <w:r w:rsidR="000555C2" w:rsidRPr="00E431E5">
        <w:rPr>
          <w:bCs/>
          <w:sz w:val="22"/>
          <w:szCs w:val="22"/>
          <w:lang w:val="en-US"/>
        </w:rPr>
        <w:t xml:space="preserve">, </w:t>
      </w:r>
      <w:r w:rsidR="009A6E84" w:rsidRPr="00E431E5">
        <w:rPr>
          <w:bCs/>
          <w:sz w:val="22"/>
          <w:szCs w:val="22"/>
          <w:lang w:val="en-US"/>
        </w:rPr>
        <w:t xml:space="preserve">s </w:t>
      </w:r>
      <w:proofErr w:type="spellStart"/>
      <w:r w:rsidR="009A6E84" w:rsidRPr="00E431E5">
        <w:rPr>
          <w:bCs/>
          <w:sz w:val="22"/>
          <w:szCs w:val="22"/>
          <w:lang w:val="en-US"/>
        </w:rPr>
        <w:t>měřením</w:t>
      </w:r>
      <w:proofErr w:type="spellEnd"/>
      <w:r w:rsidR="009A6E84" w:rsidRPr="00E431E5">
        <w:rPr>
          <w:bCs/>
          <w:sz w:val="22"/>
          <w:szCs w:val="22"/>
          <w:lang w:val="en-US"/>
        </w:rPr>
        <w:t xml:space="preserve"> </w:t>
      </w:r>
      <w:proofErr w:type="spellStart"/>
      <w:r w:rsidR="000555C2" w:rsidRPr="00E431E5">
        <w:rPr>
          <w:bCs/>
          <w:sz w:val="22"/>
          <w:szCs w:val="22"/>
          <w:lang w:val="en-US"/>
        </w:rPr>
        <w:t>hluku</w:t>
      </w:r>
      <w:proofErr w:type="spellEnd"/>
      <w:r w:rsidR="000555C2" w:rsidRPr="00E431E5">
        <w:rPr>
          <w:bCs/>
          <w:sz w:val="22"/>
          <w:szCs w:val="22"/>
          <w:lang w:val="en-US"/>
        </w:rPr>
        <w:t xml:space="preserve"> v </w:t>
      </w:r>
      <w:proofErr w:type="spellStart"/>
      <w:r w:rsidR="000555C2" w:rsidRPr="00E431E5">
        <w:rPr>
          <w:bCs/>
          <w:sz w:val="22"/>
          <w:szCs w:val="22"/>
          <w:lang w:val="en-US"/>
        </w:rPr>
        <w:t>denních</w:t>
      </w:r>
      <w:proofErr w:type="spellEnd"/>
      <w:r w:rsidR="000555C2" w:rsidRPr="00E431E5">
        <w:rPr>
          <w:bCs/>
          <w:sz w:val="22"/>
          <w:szCs w:val="22"/>
          <w:lang w:val="en-US"/>
        </w:rPr>
        <w:t xml:space="preserve"> a </w:t>
      </w:r>
      <w:proofErr w:type="spellStart"/>
      <w:r w:rsidR="000555C2" w:rsidRPr="00E431E5">
        <w:rPr>
          <w:bCs/>
          <w:sz w:val="22"/>
          <w:szCs w:val="22"/>
          <w:lang w:val="en-US"/>
        </w:rPr>
        <w:t>nočních</w:t>
      </w:r>
      <w:proofErr w:type="spellEnd"/>
      <w:r w:rsidR="000555C2" w:rsidRPr="00E431E5">
        <w:rPr>
          <w:bCs/>
          <w:sz w:val="22"/>
          <w:szCs w:val="22"/>
          <w:lang w:val="en-US"/>
        </w:rPr>
        <w:t xml:space="preserve"> </w:t>
      </w:r>
      <w:proofErr w:type="spellStart"/>
      <w:r w:rsidR="000555C2" w:rsidRPr="00E431E5">
        <w:rPr>
          <w:bCs/>
          <w:sz w:val="22"/>
          <w:szCs w:val="22"/>
          <w:lang w:val="en-US"/>
        </w:rPr>
        <w:t>hodinách</w:t>
      </w:r>
      <w:proofErr w:type="spellEnd"/>
      <w:r w:rsidR="000555C2" w:rsidRPr="00E431E5">
        <w:rPr>
          <w:bCs/>
          <w:sz w:val="22"/>
          <w:szCs w:val="22"/>
          <w:lang w:val="en-US"/>
        </w:rPr>
        <w:t xml:space="preserve">, </w:t>
      </w:r>
      <w:proofErr w:type="spellStart"/>
      <w:r w:rsidR="000555C2" w:rsidRPr="00E431E5">
        <w:rPr>
          <w:bCs/>
          <w:sz w:val="22"/>
          <w:szCs w:val="22"/>
          <w:lang w:val="en-US"/>
        </w:rPr>
        <w:t>tj</w:t>
      </w:r>
      <w:proofErr w:type="spellEnd"/>
      <w:r w:rsidR="000555C2" w:rsidRPr="00E431E5">
        <w:rPr>
          <w:bCs/>
          <w:sz w:val="22"/>
          <w:szCs w:val="22"/>
          <w:lang w:val="en-US"/>
        </w:rPr>
        <w:t xml:space="preserve">. 24h </w:t>
      </w:r>
      <w:proofErr w:type="spellStart"/>
      <w:r w:rsidR="000555C2" w:rsidRPr="00E431E5">
        <w:rPr>
          <w:bCs/>
          <w:sz w:val="22"/>
          <w:szCs w:val="22"/>
          <w:lang w:val="en-US"/>
        </w:rPr>
        <w:t>dle</w:t>
      </w:r>
      <w:proofErr w:type="spellEnd"/>
      <w:r w:rsidR="000555C2" w:rsidRPr="00E431E5">
        <w:rPr>
          <w:bCs/>
          <w:sz w:val="22"/>
          <w:szCs w:val="22"/>
          <w:lang w:val="en-US"/>
        </w:rPr>
        <w:t xml:space="preserve"> </w:t>
      </w:r>
      <w:proofErr w:type="spellStart"/>
      <w:r w:rsidR="000555C2" w:rsidRPr="00E431E5">
        <w:rPr>
          <w:bCs/>
          <w:sz w:val="22"/>
          <w:szCs w:val="22"/>
          <w:lang w:val="en-US"/>
        </w:rPr>
        <w:t>zákona</w:t>
      </w:r>
      <w:proofErr w:type="spellEnd"/>
      <w:r w:rsidR="000F4E34" w:rsidRPr="00E431E5">
        <w:rPr>
          <w:bCs/>
          <w:sz w:val="22"/>
          <w:szCs w:val="22"/>
          <w:lang w:val="en-US"/>
        </w:rPr>
        <w:t xml:space="preserve"> č. 258/2000 Sb.</w:t>
      </w:r>
      <w:r w:rsidR="000555C2" w:rsidRPr="00E431E5">
        <w:rPr>
          <w:bCs/>
          <w:sz w:val="22"/>
          <w:szCs w:val="22"/>
          <w:lang w:val="en-US"/>
        </w:rPr>
        <w:t xml:space="preserve"> o </w:t>
      </w:r>
      <w:proofErr w:type="spellStart"/>
      <w:r w:rsidR="000555C2" w:rsidRPr="00E431E5">
        <w:rPr>
          <w:bCs/>
          <w:sz w:val="22"/>
          <w:szCs w:val="22"/>
          <w:lang w:val="en-US"/>
        </w:rPr>
        <w:t>ochraně</w:t>
      </w:r>
      <w:proofErr w:type="spellEnd"/>
      <w:r w:rsidR="000555C2" w:rsidRPr="00E431E5">
        <w:rPr>
          <w:bCs/>
          <w:sz w:val="22"/>
          <w:szCs w:val="22"/>
          <w:lang w:val="en-US"/>
        </w:rPr>
        <w:t xml:space="preserve"> </w:t>
      </w:r>
      <w:proofErr w:type="spellStart"/>
      <w:r w:rsidR="000F4E34" w:rsidRPr="00E431E5">
        <w:rPr>
          <w:bCs/>
          <w:sz w:val="22"/>
          <w:szCs w:val="22"/>
          <w:lang w:val="en-US"/>
        </w:rPr>
        <w:t>veřejného</w:t>
      </w:r>
      <w:proofErr w:type="spellEnd"/>
      <w:r w:rsidR="000F4E34" w:rsidRPr="00E431E5">
        <w:rPr>
          <w:bCs/>
          <w:sz w:val="22"/>
          <w:szCs w:val="22"/>
          <w:lang w:val="en-US"/>
        </w:rPr>
        <w:t xml:space="preserve"> </w:t>
      </w:r>
      <w:proofErr w:type="spellStart"/>
      <w:r w:rsidR="000555C2" w:rsidRPr="00E431E5">
        <w:rPr>
          <w:bCs/>
          <w:sz w:val="22"/>
          <w:szCs w:val="22"/>
          <w:lang w:val="en-US"/>
        </w:rPr>
        <w:t>zdraví</w:t>
      </w:r>
      <w:proofErr w:type="spellEnd"/>
      <w:r w:rsidR="000555C2" w:rsidRPr="00E431E5">
        <w:rPr>
          <w:bCs/>
          <w:sz w:val="22"/>
          <w:szCs w:val="22"/>
          <w:lang w:val="en-US"/>
        </w:rPr>
        <w:t xml:space="preserve">, </w:t>
      </w:r>
      <w:proofErr w:type="spellStart"/>
      <w:r w:rsidR="000555C2" w:rsidRPr="00E431E5">
        <w:rPr>
          <w:bCs/>
          <w:sz w:val="22"/>
          <w:szCs w:val="22"/>
          <w:lang w:val="en-US"/>
        </w:rPr>
        <w:t>v</w:t>
      </w:r>
      <w:r w:rsidR="000F4E34" w:rsidRPr="00E431E5">
        <w:rPr>
          <w:bCs/>
          <w:sz w:val="22"/>
          <w:szCs w:val="22"/>
          <w:lang w:val="en-US"/>
        </w:rPr>
        <w:t>e</w:t>
      </w:r>
      <w:proofErr w:type="spellEnd"/>
      <w:r w:rsidR="000F4E34" w:rsidRPr="00E431E5">
        <w:rPr>
          <w:bCs/>
          <w:sz w:val="22"/>
          <w:szCs w:val="22"/>
          <w:lang w:val="en-US"/>
        </w:rPr>
        <w:t xml:space="preserve"> </w:t>
      </w:r>
      <w:proofErr w:type="spellStart"/>
      <w:r w:rsidR="000F4E34" w:rsidRPr="00E431E5">
        <w:rPr>
          <w:bCs/>
          <w:sz w:val="22"/>
          <w:szCs w:val="22"/>
          <w:lang w:val="en-US"/>
        </w:rPr>
        <w:t>znění</w:t>
      </w:r>
      <w:proofErr w:type="spellEnd"/>
      <w:r w:rsidR="000F4E34" w:rsidRPr="00E431E5">
        <w:rPr>
          <w:bCs/>
          <w:sz w:val="22"/>
          <w:szCs w:val="22"/>
          <w:lang w:val="en-US"/>
        </w:rPr>
        <w:t xml:space="preserve"> </w:t>
      </w:r>
      <w:proofErr w:type="spellStart"/>
      <w:r w:rsidR="000F4E34" w:rsidRPr="00E431E5">
        <w:rPr>
          <w:bCs/>
          <w:sz w:val="22"/>
          <w:szCs w:val="22"/>
          <w:lang w:val="en-US"/>
        </w:rPr>
        <w:t>pozdějších</w:t>
      </w:r>
      <w:proofErr w:type="spellEnd"/>
      <w:r w:rsidR="000F4E34" w:rsidRPr="00E431E5">
        <w:rPr>
          <w:bCs/>
          <w:sz w:val="22"/>
          <w:szCs w:val="22"/>
          <w:lang w:val="en-US"/>
        </w:rPr>
        <w:t xml:space="preserve"> </w:t>
      </w:r>
      <w:proofErr w:type="spellStart"/>
      <w:r w:rsidR="000F4E34" w:rsidRPr="00E431E5">
        <w:rPr>
          <w:bCs/>
          <w:sz w:val="22"/>
          <w:szCs w:val="22"/>
          <w:lang w:val="en-US"/>
        </w:rPr>
        <w:t>předpisů</w:t>
      </w:r>
      <w:proofErr w:type="spellEnd"/>
      <w:r w:rsidR="000555C2" w:rsidRPr="00E431E5">
        <w:rPr>
          <w:bCs/>
          <w:sz w:val="22"/>
          <w:szCs w:val="22"/>
          <w:lang w:val="en-US"/>
        </w:rPr>
        <w:t>.</w:t>
      </w:r>
    </w:p>
    <w:p w:rsidR="00596D62" w:rsidRPr="00E431E5" w:rsidRDefault="00596D62" w:rsidP="00596D62">
      <w:pPr>
        <w:pStyle w:val="Odstavecseseznamem"/>
        <w:tabs>
          <w:tab w:val="left" w:pos="0"/>
          <w:tab w:val="left" w:pos="4536"/>
          <w:tab w:val="left" w:pos="4820"/>
          <w:tab w:val="left" w:pos="5954"/>
        </w:tabs>
        <w:ind w:left="420"/>
        <w:jc w:val="both"/>
        <w:rPr>
          <w:bCs/>
          <w:sz w:val="22"/>
          <w:szCs w:val="22"/>
        </w:rPr>
      </w:pPr>
      <w:proofErr w:type="spellStart"/>
      <w:r w:rsidRPr="00E431E5">
        <w:rPr>
          <w:bCs/>
          <w:sz w:val="22"/>
          <w:szCs w:val="22"/>
          <w:lang w:val="en-US"/>
        </w:rPr>
        <w:t>Součástí</w:t>
      </w:r>
      <w:proofErr w:type="spellEnd"/>
      <w:r w:rsidRPr="00E431E5">
        <w:rPr>
          <w:bCs/>
          <w:sz w:val="22"/>
          <w:szCs w:val="22"/>
          <w:lang w:val="en-US"/>
        </w:rPr>
        <w:t xml:space="preserve"> </w:t>
      </w:r>
      <w:proofErr w:type="spellStart"/>
      <w:r w:rsidRPr="00E431E5">
        <w:rPr>
          <w:bCs/>
          <w:sz w:val="22"/>
          <w:szCs w:val="22"/>
          <w:lang w:val="en-US"/>
        </w:rPr>
        <w:t>předmětu</w:t>
      </w:r>
      <w:proofErr w:type="spellEnd"/>
      <w:r w:rsidRPr="00E431E5">
        <w:rPr>
          <w:bCs/>
          <w:sz w:val="22"/>
          <w:szCs w:val="22"/>
          <w:lang w:val="en-US"/>
        </w:rPr>
        <w:t xml:space="preserve"> smlouvy je </w:t>
      </w:r>
      <w:proofErr w:type="spellStart"/>
      <w:r w:rsidRPr="00E431E5">
        <w:rPr>
          <w:bCs/>
          <w:sz w:val="22"/>
          <w:szCs w:val="22"/>
          <w:lang w:val="en-US"/>
        </w:rPr>
        <w:t>i</w:t>
      </w:r>
      <w:proofErr w:type="spellEnd"/>
      <w:r w:rsidRPr="00E431E5">
        <w:rPr>
          <w:bCs/>
          <w:sz w:val="22"/>
          <w:szCs w:val="22"/>
          <w:lang w:val="en-US"/>
        </w:rPr>
        <w:t xml:space="preserve"> </w:t>
      </w:r>
      <w:proofErr w:type="spellStart"/>
      <w:r w:rsidRPr="00E431E5">
        <w:rPr>
          <w:bCs/>
          <w:sz w:val="22"/>
          <w:szCs w:val="22"/>
          <w:lang w:val="en-US"/>
        </w:rPr>
        <w:t>vyhotovení</w:t>
      </w:r>
      <w:proofErr w:type="spellEnd"/>
      <w:r w:rsidRPr="00E431E5">
        <w:rPr>
          <w:bCs/>
          <w:sz w:val="22"/>
          <w:szCs w:val="22"/>
          <w:lang w:val="en-US"/>
        </w:rPr>
        <w:t xml:space="preserve"> </w:t>
      </w:r>
      <w:proofErr w:type="spellStart"/>
      <w:r w:rsidRPr="00E431E5">
        <w:rPr>
          <w:bCs/>
          <w:sz w:val="22"/>
          <w:szCs w:val="22"/>
          <w:lang w:val="en-US"/>
        </w:rPr>
        <w:t>hlukové</w:t>
      </w:r>
      <w:proofErr w:type="spellEnd"/>
      <w:r w:rsidRPr="00E431E5">
        <w:rPr>
          <w:bCs/>
          <w:sz w:val="22"/>
          <w:szCs w:val="22"/>
          <w:lang w:val="en-US"/>
        </w:rPr>
        <w:t xml:space="preserve"> </w:t>
      </w:r>
      <w:proofErr w:type="spellStart"/>
      <w:r w:rsidRPr="00E431E5">
        <w:rPr>
          <w:bCs/>
          <w:sz w:val="22"/>
          <w:szCs w:val="22"/>
          <w:lang w:val="en-US"/>
        </w:rPr>
        <w:t>studie</w:t>
      </w:r>
      <w:proofErr w:type="spellEnd"/>
      <w:r w:rsidRPr="00E431E5">
        <w:rPr>
          <w:bCs/>
          <w:sz w:val="22"/>
          <w:szCs w:val="22"/>
          <w:lang w:val="en-US"/>
        </w:rPr>
        <w:t xml:space="preserve"> pro </w:t>
      </w:r>
      <w:proofErr w:type="spellStart"/>
      <w:r w:rsidRPr="00E431E5">
        <w:rPr>
          <w:bCs/>
          <w:sz w:val="22"/>
          <w:szCs w:val="22"/>
          <w:lang w:val="en-US"/>
        </w:rPr>
        <w:t>vydání</w:t>
      </w:r>
      <w:proofErr w:type="spellEnd"/>
      <w:r w:rsidR="009C7469" w:rsidRPr="00E431E5">
        <w:rPr>
          <w:bCs/>
          <w:sz w:val="22"/>
          <w:szCs w:val="22"/>
          <w:lang w:val="en-US"/>
        </w:rPr>
        <w:t xml:space="preserve"> </w:t>
      </w:r>
      <w:proofErr w:type="spellStart"/>
      <w:r w:rsidR="009C7469" w:rsidRPr="00E431E5">
        <w:rPr>
          <w:bCs/>
          <w:sz w:val="22"/>
          <w:szCs w:val="22"/>
          <w:lang w:val="en-US"/>
        </w:rPr>
        <w:t>povolení</w:t>
      </w:r>
      <w:proofErr w:type="spellEnd"/>
      <w:r w:rsidR="009C7469" w:rsidRPr="00E431E5">
        <w:rPr>
          <w:bCs/>
          <w:sz w:val="22"/>
          <w:szCs w:val="22"/>
          <w:lang w:val="en-US"/>
        </w:rPr>
        <w:t xml:space="preserve"> </w:t>
      </w:r>
      <w:proofErr w:type="spellStart"/>
      <w:r w:rsidR="009C7469" w:rsidRPr="00E431E5">
        <w:rPr>
          <w:bCs/>
          <w:sz w:val="22"/>
          <w:szCs w:val="22"/>
          <w:lang w:val="en-US"/>
        </w:rPr>
        <w:t>mírnějšího</w:t>
      </w:r>
      <w:proofErr w:type="spellEnd"/>
      <w:r w:rsidR="009C7469" w:rsidRPr="00E431E5">
        <w:rPr>
          <w:bCs/>
          <w:sz w:val="22"/>
          <w:szCs w:val="22"/>
          <w:lang w:val="en-US"/>
        </w:rPr>
        <w:t xml:space="preserve"> </w:t>
      </w:r>
      <w:proofErr w:type="spellStart"/>
      <w:r w:rsidR="009C7469" w:rsidRPr="00E431E5">
        <w:rPr>
          <w:bCs/>
          <w:sz w:val="22"/>
          <w:szCs w:val="22"/>
          <w:lang w:val="en-US"/>
        </w:rPr>
        <w:t>hlukového</w:t>
      </w:r>
      <w:proofErr w:type="spellEnd"/>
      <w:r w:rsidR="009C7469" w:rsidRPr="00E431E5">
        <w:rPr>
          <w:bCs/>
          <w:sz w:val="22"/>
          <w:szCs w:val="22"/>
          <w:lang w:val="en-US"/>
        </w:rPr>
        <w:t xml:space="preserve"> </w:t>
      </w:r>
      <w:proofErr w:type="spellStart"/>
      <w:proofErr w:type="gramStart"/>
      <w:r w:rsidR="009C7469" w:rsidRPr="00E431E5">
        <w:rPr>
          <w:bCs/>
          <w:sz w:val="22"/>
          <w:szCs w:val="22"/>
          <w:lang w:val="en-US"/>
        </w:rPr>
        <w:t>limitu</w:t>
      </w:r>
      <w:proofErr w:type="spellEnd"/>
      <w:r w:rsidR="009C7469" w:rsidRPr="00E431E5">
        <w:rPr>
          <w:bCs/>
          <w:sz w:val="22"/>
          <w:szCs w:val="22"/>
          <w:lang w:val="en-US"/>
        </w:rPr>
        <w:t xml:space="preserve"> </w:t>
      </w:r>
      <w:r w:rsidRPr="00E431E5">
        <w:rPr>
          <w:bCs/>
          <w:sz w:val="22"/>
          <w:szCs w:val="22"/>
          <w:lang w:val="en-US"/>
        </w:rPr>
        <w:t xml:space="preserve"> z</w:t>
      </w:r>
      <w:proofErr w:type="gramEnd"/>
      <w:r w:rsidRPr="00E431E5">
        <w:rPr>
          <w:bCs/>
          <w:sz w:val="22"/>
          <w:szCs w:val="22"/>
          <w:lang w:val="en-US"/>
        </w:rPr>
        <w:t xml:space="preserve"> </w:t>
      </w:r>
      <w:proofErr w:type="spellStart"/>
      <w:r w:rsidRPr="00E431E5">
        <w:rPr>
          <w:bCs/>
          <w:sz w:val="22"/>
          <w:szCs w:val="22"/>
          <w:lang w:val="en-US"/>
        </w:rPr>
        <w:t>doprav</w:t>
      </w:r>
      <w:r w:rsidR="00A514B3" w:rsidRPr="00E431E5">
        <w:rPr>
          <w:bCs/>
          <w:sz w:val="22"/>
          <w:szCs w:val="22"/>
          <w:lang w:val="en-US"/>
        </w:rPr>
        <w:t>y</w:t>
      </w:r>
      <w:proofErr w:type="spellEnd"/>
      <w:r w:rsidR="00A514B3" w:rsidRPr="00E431E5">
        <w:rPr>
          <w:bCs/>
          <w:sz w:val="22"/>
          <w:szCs w:val="22"/>
          <w:lang w:val="en-US"/>
        </w:rPr>
        <w:t xml:space="preserve"> </w:t>
      </w:r>
      <w:proofErr w:type="spellStart"/>
      <w:r w:rsidR="00A514B3" w:rsidRPr="00E431E5">
        <w:rPr>
          <w:bCs/>
          <w:sz w:val="22"/>
          <w:szCs w:val="22"/>
          <w:lang w:val="en-US"/>
        </w:rPr>
        <w:t>na</w:t>
      </w:r>
      <w:proofErr w:type="spellEnd"/>
      <w:r w:rsidR="00A514B3" w:rsidRPr="00E431E5">
        <w:rPr>
          <w:bCs/>
          <w:sz w:val="22"/>
          <w:szCs w:val="22"/>
          <w:lang w:val="en-US"/>
        </w:rPr>
        <w:t xml:space="preserve"> </w:t>
      </w:r>
      <w:proofErr w:type="spellStart"/>
      <w:r w:rsidR="00A514B3" w:rsidRPr="00E431E5">
        <w:rPr>
          <w:bCs/>
          <w:sz w:val="22"/>
          <w:szCs w:val="22"/>
          <w:lang w:val="en-US"/>
        </w:rPr>
        <w:t>úseku</w:t>
      </w:r>
      <w:proofErr w:type="spellEnd"/>
      <w:r w:rsidR="00A514B3" w:rsidRPr="00E431E5">
        <w:rPr>
          <w:bCs/>
          <w:sz w:val="22"/>
          <w:szCs w:val="22"/>
          <w:lang w:val="en-US"/>
        </w:rPr>
        <w:t xml:space="preserve"> </w:t>
      </w:r>
      <w:proofErr w:type="spellStart"/>
      <w:r w:rsidR="00A514B3" w:rsidRPr="00E431E5">
        <w:rPr>
          <w:bCs/>
          <w:sz w:val="22"/>
          <w:szCs w:val="22"/>
          <w:lang w:val="en-US"/>
        </w:rPr>
        <w:t>komunikace</w:t>
      </w:r>
      <w:proofErr w:type="spellEnd"/>
      <w:r w:rsidR="00A514B3" w:rsidRPr="00E431E5">
        <w:rPr>
          <w:bCs/>
          <w:sz w:val="22"/>
          <w:szCs w:val="22"/>
          <w:lang w:val="en-US"/>
        </w:rPr>
        <w:t xml:space="preserve"> </w:t>
      </w:r>
      <w:proofErr w:type="spellStart"/>
      <w:r w:rsidR="00A514B3" w:rsidRPr="00E431E5">
        <w:rPr>
          <w:bCs/>
          <w:sz w:val="22"/>
          <w:szCs w:val="22"/>
          <w:lang w:val="en-US"/>
        </w:rPr>
        <w:t>silnice</w:t>
      </w:r>
      <w:proofErr w:type="spellEnd"/>
      <w:r w:rsidR="00A514B3" w:rsidRPr="00E431E5">
        <w:rPr>
          <w:bCs/>
          <w:sz w:val="22"/>
          <w:szCs w:val="22"/>
          <w:lang w:val="en-US"/>
        </w:rPr>
        <w:t xml:space="preserve"> </w:t>
      </w:r>
      <w:r w:rsidR="00A514B3" w:rsidRPr="00E431E5">
        <w:rPr>
          <w:sz w:val="22"/>
          <w:szCs w:val="22"/>
        </w:rPr>
        <w:t>III/3983, III/39914 Tavíkovice průtah</w:t>
      </w:r>
      <w:r w:rsidRPr="00E431E5">
        <w:rPr>
          <w:bCs/>
          <w:sz w:val="22"/>
          <w:szCs w:val="22"/>
          <w:lang w:val="en-US"/>
        </w:rPr>
        <w:t xml:space="preserve">.   </w:t>
      </w:r>
    </w:p>
    <w:p w:rsidR="005527AF" w:rsidRPr="00E431E5" w:rsidRDefault="00363203" w:rsidP="000555C2">
      <w:pPr>
        <w:tabs>
          <w:tab w:val="left" w:pos="0"/>
          <w:tab w:val="left" w:pos="4536"/>
          <w:tab w:val="left" w:pos="4820"/>
          <w:tab w:val="left" w:pos="5954"/>
        </w:tabs>
        <w:jc w:val="both"/>
        <w:rPr>
          <w:bCs/>
          <w:sz w:val="22"/>
          <w:szCs w:val="22"/>
        </w:rPr>
      </w:pPr>
      <w:r w:rsidRPr="00E431E5">
        <w:rPr>
          <w:bCs/>
          <w:sz w:val="22"/>
          <w:szCs w:val="22"/>
          <w:lang w:val="en-US"/>
        </w:rPr>
        <w:t xml:space="preserve">        </w:t>
      </w:r>
      <w:r w:rsidR="002C2DE5" w:rsidRPr="00E431E5">
        <w:rPr>
          <w:bCs/>
          <w:sz w:val="22"/>
          <w:szCs w:val="22"/>
        </w:rPr>
        <w:tab/>
      </w:r>
    </w:p>
    <w:p w:rsidR="00CC3744" w:rsidRPr="00E431E5" w:rsidRDefault="0056074C" w:rsidP="00CC3744">
      <w:pPr>
        <w:ind w:left="426"/>
        <w:jc w:val="both"/>
        <w:rPr>
          <w:bCs/>
          <w:sz w:val="22"/>
          <w:szCs w:val="22"/>
        </w:rPr>
      </w:pPr>
      <w:r w:rsidRPr="00E431E5">
        <w:rPr>
          <w:bCs/>
          <w:sz w:val="22"/>
          <w:szCs w:val="22"/>
        </w:rPr>
        <w:t>Pro každé měření bude proveden</w:t>
      </w:r>
      <w:r w:rsidR="00151A6A" w:rsidRPr="00E431E5">
        <w:rPr>
          <w:bCs/>
          <w:sz w:val="22"/>
          <w:szCs w:val="22"/>
        </w:rPr>
        <w:t xml:space="preserve"> protokol o akreditovaném měření hluku</w:t>
      </w:r>
      <w:r w:rsidR="00CC3744" w:rsidRPr="00E431E5">
        <w:rPr>
          <w:bCs/>
          <w:sz w:val="22"/>
          <w:szCs w:val="22"/>
        </w:rPr>
        <w:t xml:space="preserve"> a</w:t>
      </w:r>
      <w:r w:rsidR="00F24EDC" w:rsidRPr="00E431E5">
        <w:rPr>
          <w:bCs/>
          <w:sz w:val="22"/>
          <w:szCs w:val="22"/>
        </w:rPr>
        <w:t> </w:t>
      </w:r>
      <w:r w:rsidR="00CC3744" w:rsidRPr="00E431E5">
        <w:rPr>
          <w:bCs/>
          <w:sz w:val="22"/>
          <w:szCs w:val="22"/>
        </w:rPr>
        <w:t xml:space="preserve">nejexponovanější místa měření hluku na silnicích budou konzultována s KHS JM a budou také konzultována s </w:t>
      </w:r>
      <w:r w:rsidR="00EB32F2" w:rsidRPr="00E431E5">
        <w:rPr>
          <w:bCs/>
          <w:sz w:val="22"/>
          <w:szCs w:val="22"/>
        </w:rPr>
        <w:t>objednatelem</w:t>
      </w:r>
      <w:r w:rsidR="00CC3744" w:rsidRPr="00E431E5">
        <w:rPr>
          <w:bCs/>
          <w:sz w:val="22"/>
          <w:szCs w:val="22"/>
        </w:rPr>
        <w:t xml:space="preserve"> před zahájením prací. </w:t>
      </w:r>
    </w:p>
    <w:p w:rsidR="00CC3744" w:rsidRPr="00E431E5" w:rsidRDefault="00CC3744" w:rsidP="00CC3744">
      <w:pPr>
        <w:ind w:left="426"/>
        <w:jc w:val="both"/>
        <w:rPr>
          <w:bCs/>
          <w:sz w:val="22"/>
          <w:szCs w:val="22"/>
        </w:rPr>
      </w:pPr>
    </w:p>
    <w:p w:rsidR="00027D42" w:rsidRPr="00E431E5" w:rsidRDefault="00CC3744" w:rsidP="00CC3744">
      <w:pPr>
        <w:tabs>
          <w:tab w:val="left" w:pos="0"/>
          <w:tab w:val="left" w:pos="4536"/>
          <w:tab w:val="left" w:pos="4820"/>
          <w:tab w:val="left" w:pos="5954"/>
        </w:tabs>
        <w:ind w:left="426" w:hanging="426"/>
        <w:jc w:val="both"/>
        <w:rPr>
          <w:bCs/>
          <w:sz w:val="22"/>
          <w:szCs w:val="22"/>
        </w:rPr>
      </w:pPr>
      <w:r w:rsidRPr="00E431E5">
        <w:rPr>
          <w:bCs/>
          <w:sz w:val="22"/>
          <w:szCs w:val="22"/>
        </w:rPr>
        <w:t xml:space="preserve">      </w:t>
      </w:r>
      <w:r w:rsidR="00FC1570" w:rsidRPr="00E431E5">
        <w:rPr>
          <w:bCs/>
          <w:sz w:val="22"/>
          <w:szCs w:val="22"/>
        </w:rPr>
        <w:t xml:space="preserve"> </w:t>
      </w:r>
      <w:r w:rsidRPr="00E431E5">
        <w:rPr>
          <w:bCs/>
          <w:sz w:val="22"/>
          <w:szCs w:val="22"/>
        </w:rPr>
        <w:t xml:space="preserve"> </w:t>
      </w:r>
      <w:r w:rsidR="00596D62" w:rsidRPr="00E431E5">
        <w:rPr>
          <w:bCs/>
          <w:sz w:val="22"/>
          <w:szCs w:val="22"/>
        </w:rPr>
        <w:t xml:space="preserve">Jedná se o </w:t>
      </w:r>
      <w:r w:rsidR="002C2DE5" w:rsidRPr="00E431E5">
        <w:rPr>
          <w:bCs/>
          <w:sz w:val="22"/>
          <w:szCs w:val="22"/>
        </w:rPr>
        <w:t xml:space="preserve"> </w:t>
      </w:r>
      <w:r w:rsidR="00596D62" w:rsidRPr="00E431E5">
        <w:rPr>
          <w:bCs/>
          <w:sz w:val="22"/>
          <w:szCs w:val="22"/>
        </w:rPr>
        <w:t>úsek</w:t>
      </w:r>
      <w:r w:rsidR="00027D42" w:rsidRPr="00E431E5">
        <w:rPr>
          <w:bCs/>
          <w:sz w:val="22"/>
          <w:szCs w:val="22"/>
        </w:rPr>
        <w:t xml:space="preserve"> silnic II. tříd na území Jihomoravského kraje: </w:t>
      </w:r>
    </w:p>
    <w:p w:rsidR="00FA2D3B" w:rsidRPr="00E431E5" w:rsidRDefault="0056074C" w:rsidP="00596D62">
      <w:pPr>
        <w:rPr>
          <w:kern w:val="28"/>
          <w:sz w:val="22"/>
          <w:szCs w:val="22"/>
        </w:rPr>
      </w:pPr>
      <w:r w:rsidRPr="00E431E5">
        <w:rPr>
          <w:kern w:val="28"/>
          <w:sz w:val="22"/>
          <w:szCs w:val="22"/>
        </w:rPr>
        <w:t xml:space="preserve">         </w:t>
      </w:r>
      <w:r w:rsidR="00596D62" w:rsidRPr="00E431E5">
        <w:rPr>
          <w:kern w:val="28"/>
          <w:sz w:val="22"/>
          <w:szCs w:val="22"/>
        </w:rPr>
        <w:t>III/3983, III/39914 Tavíkovice průtah</w:t>
      </w:r>
    </w:p>
    <w:p w:rsidR="00596D62" w:rsidRPr="00E431E5" w:rsidRDefault="00596D62" w:rsidP="00596D62">
      <w:pPr>
        <w:rPr>
          <w:rStyle w:val="Zdraznn"/>
          <w:sz w:val="22"/>
          <w:szCs w:val="22"/>
        </w:rPr>
      </w:pPr>
    </w:p>
    <w:p w:rsidR="007B3DF6" w:rsidRPr="00E431E5" w:rsidRDefault="00A06861" w:rsidP="00FC1570">
      <w:pPr>
        <w:pStyle w:val="Odstavecseseznamem"/>
        <w:numPr>
          <w:ilvl w:val="1"/>
          <w:numId w:val="8"/>
        </w:numPr>
        <w:tabs>
          <w:tab w:val="left" w:pos="0"/>
          <w:tab w:val="left" w:pos="4536"/>
          <w:tab w:val="left" w:pos="4820"/>
          <w:tab w:val="left" w:pos="5954"/>
        </w:tabs>
        <w:jc w:val="both"/>
        <w:rPr>
          <w:sz w:val="22"/>
          <w:szCs w:val="22"/>
        </w:rPr>
      </w:pPr>
      <w:r w:rsidRPr="00E431E5">
        <w:rPr>
          <w:sz w:val="22"/>
          <w:szCs w:val="22"/>
        </w:rPr>
        <w:t xml:space="preserve">Měření bude </w:t>
      </w:r>
      <w:r w:rsidR="004B64F2" w:rsidRPr="00E431E5">
        <w:rPr>
          <w:sz w:val="22"/>
          <w:szCs w:val="22"/>
        </w:rPr>
        <w:t>provedeno</w:t>
      </w:r>
      <w:r w:rsidR="007B3DF6" w:rsidRPr="00E431E5">
        <w:rPr>
          <w:sz w:val="22"/>
          <w:szCs w:val="22"/>
        </w:rPr>
        <w:t>:</w:t>
      </w:r>
    </w:p>
    <w:p w:rsidR="00185A8F" w:rsidRPr="00E431E5" w:rsidRDefault="00185A8F" w:rsidP="00185A8F">
      <w:pPr>
        <w:rPr>
          <w:kern w:val="28"/>
          <w:sz w:val="22"/>
          <w:szCs w:val="22"/>
        </w:rPr>
      </w:pPr>
      <w:r w:rsidRPr="00E431E5">
        <w:rPr>
          <w:kern w:val="28"/>
          <w:sz w:val="22"/>
          <w:szCs w:val="22"/>
        </w:rPr>
        <w:t xml:space="preserve">         </w:t>
      </w:r>
    </w:p>
    <w:p w:rsidR="00A514B3" w:rsidRPr="00E431E5" w:rsidRDefault="00596D62" w:rsidP="00185A8F">
      <w:pPr>
        <w:rPr>
          <w:rStyle w:val="Zdraznn"/>
          <w:i w:val="0"/>
          <w:sz w:val="22"/>
          <w:szCs w:val="22"/>
        </w:rPr>
      </w:pPr>
      <w:r w:rsidRPr="00E431E5">
        <w:rPr>
          <w:sz w:val="22"/>
          <w:szCs w:val="22"/>
        </w:rPr>
        <w:t xml:space="preserve">        III/3983, III/39914 Tavíkovice průtah</w:t>
      </w:r>
      <w:r w:rsidRPr="00E431E5">
        <w:rPr>
          <w:rStyle w:val="Zdraznn"/>
          <w:i w:val="0"/>
          <w:sz w:val="22"/>
          <w:szCs w:val="22"/>
        </w:rPr>
        <w:t xml:space="preserve"> </w:t>
      </w:r>
      <w:r w:rsidR="002E1179" w:rsidRPr="00E431E5">
        <w:rPr>
          <w:rStyle w:val="Zdraznn"/>
          <w:i w:val="0"/>
          <w:sz w:val="22"/>
          <w:szCs w:val="22"/>
        </w:rPr>
        <w:t>-</w:t>
      </w:r>
      <w:r w:rsidR="00F36187" w:rsidRPr="00E431E5">
        <w:rPr>
          <w:rStyle w:val="Zdraznn"/>
          <w:i w:val="0"/>
          <w:sz w:val="22"/>
          <w:szCs w:val="22"/>
        </w:rPr>
        <w:t xml:space="preserve"> </w:t>
      </w:r>
      <w:r w:rsidR="00F36187" w:rsidRPr="00E431E5">
        <w:rPr>
          <w:rStyle w:val="Zdraznn"/>
          <w:i w:val="0"/>
          <w:sz w:val="22"/>
          <w:szCs w:val="22"/>
          <w:u w:val="single"/>
        </w:rPr>
        <w:t>chráněný venkovní prostor stavby</w:t>
      </w:r>
      <w:r w:rsidR="00185A8F" w:rsidRPr="00E431E5">
        <w:rPr>
          <w:rStyle w:val="Zdraznn"/>
          <w:i w:val="0"/>
          <w:sz w:val="22"/>
          <w:szCs w:val="22"/>
        </w:rPr>
        <w:t xml:space="preserve">  - 2</w:t>
      </w:r>
      <w:r w:rsidR="00F36187" w:rsidRPr="00E431E5">
        <w:rPr>
          <w:rStyle w:val="Zdraznn"/>
          <w:i w:val="0"/>
          <w:sz w:val="22"/>
          <w:szCs w:val="22"/>
        </w:rPr>
        <w:t xml:space="preserve">x nejexponovanější </w:t>
      </w:r>
      <w:r w:rsidR="00A514B3" w:rsidRPr="00E431E5">
        <w:rPr>
          <w:rStyle w:val="Zdraznn"/>
          <w:i w:val="0"/>
          <w:sz w:val="22"/>
          <w:szCs w:val="22"/>
        </w:rPr>
        <w:t xml:space="preserve">                               </w:t>
      </w:r>
    </w:p>
    <w:p w:rsidR="00F36187" w:rsidRPr="00E431E5" w:rsidRDefault="00A514B3" w:rsidP="00185A8F">
      <w:pPr>
        <w:rPr>
          <w:rStyle w:val="Zdraznn"/>
          <w:i w:val="0"/>
          <w:sz w:val="22"/>
          <w:szCs w:val="22"/>
        </w:rPr>
      </w:pPr>
      <w:r w:rsidRPr="00E431E5">
        <w:rPr>
          <w:rStyle w:val="Zdraznn"/>
          <w:i w:val="0"/>
          <w:sz w:val="22"/>
          <w:szCs w:val="22"/>
        </w:rPr>
        <w:t xml:space="preserve">                                                                       měřící </w:t>
      </w:r>
      <w:r w:rsidR="00F36187" w:rsidRPr="00E431E5">
        <w:rPr>
          <w:rStyle w:val="Zdraznn"/>
          <w:i w:val="0"/>
          <w:sz w:val="22"/>
          <w:szCs w:val="22"/>
        </w:rPr>
        <w:t>místo</w:t>
      </w:r>
    </w:p>
    <w:p w:rsidR="00596D62" w:rsidRPr="00E431E5" w:rsidRDefault="007B3DF6" w:rsidP="00A31DC7">
      <w:pPr>
        <w:pStyle w:val="Odstavecseseznamem"/>
        <w:numPr>
          <w:ilvl w:val="1"/>
          <w:numId w:val="7"/>
        </w:numPr>
        <w:jc w:val="both"/>
        <w:rPr>
          <w:sz w:val="22"/>
          <w:szCs w:val="22"/>
        </w:rPr>
      </w:pPr>
      <w:r w:rsidRPr="00E431E5">
        <w:rPr>
          <w:sz w:val="22"/>
          <w:szCs w:val="22"/>
        </w:rPr>
        <w:t xml:space="preserve">Zhotovitel předá výsledky </w:t>
      </w:r>
      <w:r w:rsidR="0004706A" w:rsidRPr="00E431E5">
        <w:rPr>
          <w:sz w:val="22"/>
          <w:szCs w:val="22"/>
        </w:rPr>
        <w:t xml:space="preserve">provedených hlukových měření </w:t>
      </w:r>
      <w:r w:rsidRPr="00E431E5">
        <w:rPr>
          <w:sz w:val="22"/>
          <w:szCs w:val="22"/>
        </w:rPr>
        <w:t xml:space="preserve">ve formě zprávy ve </w:t>
      </w:r>
      <w:r w:rsidR="009A6E84" w:rsidRPr="00E431E5">
        <w:rPr>
          <w:sz w:val="22"/>
          <w:szCs w:val="22"/>
        </w:rPr>
        <w:t xml:space="preserve">dvou </w:t>
      </w:r>
      <w:r w:rsidRPr="00E431E5">
        <w:rPr>
          <w:sz w:val="22"/>
          <w:szCs w:val="22"/>
        </w:rPr>
        <w:t xml:space="preserve"> </w:t>
      </w:r>
      <w:r w:rsidR="0004706A" w:rsidRPr="00E431E5">
        <w:rPr>
          <w:sz w:val="22"/>
          <w:szCs w:val="22"/>
        </w:rPr>
        <w:t xml:space="preserve">originálech </w:t>
      </w:r>
      <w:r w:rsidR="00CC2386" w:rsidRPr="00E431E5">
        <w:rPr>
          <w:sz w:val="22"/>
          <w:szCs w:val="22"/>
        </w:rPr>
        <w:t xml:space="preserve"> </w:t>
      </w:r>
      <w:r w:rsidR="00EF61FB" w:rsidRPr="00E431E5">
        <w:rPr>
          <w:sz w:val="22"/>
          <w:szCs w:val="22"/>
        </w:rPr>
        <w:t xml:space="preserve">  </w:t>
      </w:r>
      <w:r w:rsidR="0004706A" w:rsidRPr="00E431E5">
        <w:rPr>
          <w:sz w:val="22"/>
          <w:szCs w:val="22"/>
        </w:rPr>
        <w:t xml:space="preserve">výtisků  + </w:t>
      </w:r>
      <w:r w:rsidR="009A6E84" w:rsidRPr="00E431E5">
        <w:rPr>
          <w:sz w:val="22"/>
          <w:szCs w:val="22"/>
        </w:rPr>
        <w:t>1</w:t>
      </w:r>
      <w:r w:rsidRPr="00E431E5">
        <w:rPr>
          <w:sz w:val="22"/>
          <w:szCs w:val="22"/>
        </w:rPr>
        <w:t xml:space="preserve">x digitálně na </w:t>
      </w:r>
      <w:r w:rsidR="009A6E84" w:rsidRPr="00E431E5">
        <w:rPr>
          <w:sz w:val="22"/>
          <w:szCs w:val="22"/>
        </w:rPr>
        <w:t>vhodném nosiči dat</w:t>
      </w:r>
      <w:r w:rsidRPr="00E431E5">
        <w:rPr>
          <w:sz w:val="22"/>
          <w:szCs w:val="22"/>
        </w:rPr>
        <w:t xml:space="preserve"> v českém jazyce (dále jen </w:t>
      </w:r>
      <w:r w:rsidR="002C2DE5" w:rsidRPr="00E431E5">
        <w:rPr>
          <w:sz w:val="22"/>
          <w:szCs w:val="22"/>
        </w:rPr>
        <w:t>d</w:t>
      </w:r>
      <w:r w:rsidRPr="00E431E5">
        <w:rPr>
          <w:sz w:val="22"/>
          <w:szCs w:val="22"/>
        </w:rPr>
        <w:t>okumentace)</w:t>
      </w:r>
      <w:r w:rsidR="0004706A" w:rsidRPr="00E431E5">
        <w:rPr>
          <w:sz w:val="22"/>
          <w:szCs w:val="22"/>
        </w:rPr>
        <w:t xml:space="preserve"> </w:t>
      </w:r>
      <w:r w:rsidR="00596D62" w:rsidRPr="00E431E5">
        <w:rPr>
          <w:sz w:val="22"/>
          <w:szCs w:val="22"/>
        </w:rPr>
        <w:t xml:space="preserve"> a hlukovou studii </w:t>
      </w:r>
      <w:r w:rsidR="009A6E84" w:rsidRPr="00E431E5">
        <w:rPr>
          <w:sz w:val="22"/>
          <w:szCs w:val="22"/>
        </w:rPr>
        <w:t>2</w:t>
      </w:r>
      <w:r w:rsidR="00596D62" w:rsidRPr="00E431E5">
        <w:rPr>
          <w:sz w:val="22"/>
          <w:szCs w:val="22"/>
        </w:rPr>
        <w:t xml:space="preserve">x v listinné podobě a  </w:t>
      </w:r>
      <w:r w:rsidR="009A6E84" w:rsidRPr="00E431E5">
        <w:rPr>
          <w:sz w:val="22"/>
          <w:szCs w:val="22"/>
        </w:rPr>
        <w:t>1</w:t>
      </w:r>
      <w:r w:rsidR="00596D62" w:rsidRPr="00E431E5">
        <w:rPr>
          <w:sz w:val="22"/>
          <w:szCs w:val="22"/>
        </w:rPr>
        <w:t>x digitálně n</w:t>
      </w:r>
      <w:r w:rsidR="009A6E84" w:rsidRPr="00E431E5">
        <w:rPr>
          <w:sz w:val="22"/>
          <w:szCs w:val="22"/>
        </w:rPr>
        <w:t>a vhodném nosiči dat</w:t>
      </w:r>
      <w:r w:rsidR="00596D62" w:rsidRPr="00E431E5">
        <w:rPr>
          <w:sz w:val="22"/>
          <w:szCs w:val="22"/>
        </w:rPr>
        <w:t>.</w:t>
      </w:r>
    </w:p>
    <w:p w:rsidR="007B3DF6" w:rsidRPr="00E431E5" w:rsidRDefault="007B3DF6" w:rsidP="00A31DC7">
      <w:pPr>
        <w:pStyle w:val="Odstavecseseznamem"/>
        <w:numPr>
          <w:ilvl w:val="1"/>
          <w:numId w:val="7"/>
        </w:numPr>
        <w:jc w:val="both"/>
        <w:rPr>
          <w:sz w:val="22"/>
          <w:szCs w:val="22"/>
        </w:rPr>
      </w:pPr>
      <w:r w:rsidRPr="00E431E5">
        <w:rPr>
          <w:sz w:val="22"/>
          <w:szCs w:val="22"/>
        </w:rPr>
        <w:t xml:space="preserve">Výsledky budou protokolárně předány </w:t>
      </w:r>
      <w:r w:rsidR="002C2DE5" w:rsidRPr="00E431E5">
        <w:rPr>
          <w:sz w:val="22"/>
          <w:szCs w:val="22"/>
        </w:rPr>
        <w:t>kontaktní osobě uvedené v čl. I</w:t>
      </w:r>
      <w:r w:rsidR="001A1A7E" w:rsidRPr="00E431E5">
        <w:rPr>
          <w:sz w:val="22"/>
          <w:szCs w:val="22"/>
        </w:rPr>
        <w:t>X</w:t>
      </w:r>
      <w:r w:rsidR="002C2DE5" w:rsidRPr="00E431E5">
        <w:rPr>
          <w:sz w:val="22"/>
          <w:szCs w:val="22"/>
        </w:rPr>
        <w:t xml:space="preserve">. této smlouvy, </w:t>
      </w:r>
      <w:r w:rsidRPr="00E431E5">
        <w:rPr>
          <w:sz w:val="22"/>
          <w:szCs w:val="22"/>
        </w:rPr>
        <w:t xml:space="preserve">nebo zaslány na adresu objednatele doporučenou poštou. </w:t>
      </w:r>
    </w:p>
    <w:p w:rsidR="00E431E5" w:rsidRPr="00E431E5" w:rsidRDefault="00E431E5" w:rsidP="00E431E5">
      <w:pPr>
        <w:jc w:val="both"/>
        <w:rPr>
          <w:sz w:val="22"/>
          <w:szCs w:val="22"/>
        </w:rPr>
      </w:pPr>
    </w:p>
    <w:p w:rsidR="00E431E5" w:rsidRPr="00E431E5" w:rsidRDefault="00E431E5" w:rsidP="00E431E5">
      <w:pPr>
        <w:jc w:val="both"/>
        <w:rPr>
          <w:sz w:val="22"/>
          <w:szCs w:val="22"/>
        </w:rPr>
      </w:pPr>
    </w:p>
    <w:p w:rsidR="007B3DF6" w:rsidRPr="00E431E5" w:rsidRDefault="007B3DF6" w:rsidP="00CC2386">
      <w:pPr>
        <w:tabs>
          <w:tab w:val="num" w:pos="426"/>
        </w:tabs>
        <w:rPr>
          <w:sz w:val="22"/>
          <w:szCs w:val="22"/>
        </w:rPr>
      </w:pPr>
    </w:p>
    <w:p w:rsidR="00185A8F" w:rsidRPr="00E431E5" w:rsidRDefault="00185A8F" w:rsidP="00FC1570">
      <w:pPr>
        <w:numPr>
          <w:ilvl w:val="0"/>
          <w:numId w:val="6"/>
        </w:numPr>
        <w:tabs>
          <w:tab w:val="clear" w:pos="1080"/>
          <w:tab w:val="num" w:pos="540"/>
        </w:tabs>
        <w:spacing w:before="120" w:after="120"/>
        <w:ind w:left="540" w:hanging="540"/>
        <w:rPr>
          <w:b/>
          <w:smallCaps/>
          <w:sz w:val="22"/>
          <w:szCs w:val="22"/>
        </w:rPr>
      </w:pPr>
      <w:r w:rsidRPr="00E431E5">
        <w:rPr>
          <w:b/>
          <w:smallCaps/>
          <w:sz w:val="22"/>
          <w:szCs w:val="22"/>
        </w:rPr>
        <w:lastRenderedPageBreak/>
        <w:t>Provádění plnění</w:t>
      </w:r>
    </w:p>
    <w:p w:rsidR="007B3DF6" w:rsidRPr="00E431E5" w:rsidRDefault="007B3DF6" w:rsidP="005373C1">
      <w:pPr>
        <w:jc w:val="both"/>
        <w:rPr>
          <w:b/>
          <w:sz w:val="22"/>
          <w:szCs w:val="22"/>
        </w:rPr>
      </w:pPr>
    </w:p>
    <w:p w:rsidR="000F4E34" w:rsidRPr="00E431E5" w:rsidRDefault="007B3DF6" w:rsidP="00E431E5">
      <w:pPr>
        <w:pStyle w:val="Odstavecseseznamem"/>
        <w:numPr>
          <w:ilvl w:val="1"/>
          <w:numId w:val="9"/>
        </w:numPr>
        <w:ind w:left="426" w:hanging="426"/>
        <w:jc w:val="both"/>
        <w:rPr>
          <w:sz w:val="22"/>
          <w:szCs w:val="22"/>
        </w:rPr>
      </w:pPr>
      <w:r w:rsidRPr="00E431E5">
        <w:rPr>
          <w:sz w:val="22"/>
          <w:szCs w:val="22"/>
        </w:rPr>
        <w:t>Smluv</w:t>
      </w:r>
      <w:r w:rsidR="000F4E34" w:rsidRPr="00E431E5">
        <w:rPr>
          <w:sz w:val="22"/>
          <w:szCs w:val="22"/>
        </w:rPr>
        <w:t>ní strany se dohodly na termínech plnění</w:t>
      </w:r>
      <w:r w:rsidR="00F444CD" w:rsidRPr="00E431E5">
        <w:rPr>
          <w:sz w:val="22"/>
          <w:szCs w:val="22"/>
        </w:rPr>
        <w:t>:</w:t>
      </w:r>
    </w:p>
    <w:p w:rsidR="000F4E34" w:rsidRPr="00E431E5" w:rsidRDefault="000F4E34" w:rsidP="00E431E5">
      <w:pPr>
        <w:pStyle w:val="Odstavecseseznamem"/>
        <w:tabs>
          <w:tab w:val="left" w:pos="567"/>
        </w:tabs>
        <w:ind w:left="426"/>
        <w:jc w:val="both"/>
        <w:rPr>
          <w:sz w:val="22"/>
          <w:szCs w:val="22"/>
        </w:rPr>
      </w:pPr>
      <w:r w:rsidRPr="00E431E5">
        <w:rPr>
          <w:sz w:val="22"/>
          <w:szCs w:val="22"/>
        </w:rPr>
        <w:t>provedení měření bude na výzvu zástupce zadavatele do 14 dnů s ohledem na potřeby objednatele   (např. ukončení staveb)</w:t>
      </w:r>
      <w:r w:rsidR="00EB58A7" w:rsidRPr="00E431E5">
        <w:rPr>
          <w:sz w:val="22"/>
          <w:szCs w:val="22"/>
        </w:rPr>
        <w:t xml:space="preserve">, nebude-li dohodnuto jinak, </w:t>
      </w:r>
      <w:r w:rsidRPr="00E431E5">
        <w:rPr>
          <w:sz w:val="22"/>
          <w:szCs w:val="22"/>
        </w:rPr>
        <w:t xml:space="preserve"> a na meteorologické podmínky. Vyhotovení </w:t>
      </w:r>
      <w:r w:rsidR="00EB58A7" w:rsidRPr="00E431E5">
        <w:rPr>
          <w:sz w:val="22"/>
          <w:szCs w:val="22"/>
        </w:rPr>
        <w:t xml:space="preserve">zprávy a hlukové studie </w:t>
      </w:r>
      <w:r w:rsidRPr="00E431E5">
        <w:rPr>
          <w:sz w:val="22"/>
          <w:szCs w:val="22"/>
        </w:rPr>
        <w:t xml:space="preserve">  do </w:t>
      </w:r>
      <w:r w:rsidR="00EB58A7" w:rsidRPr="00E431E5">
        <w:rPr>
          <w:sz w:val="22"/>
          <w:szCs w:val="22"/>
        </w:rPr>
        <w:t>45</w:t>
      </w:r>
      <w:r w:rsidRPr="00E431E5">
        <w:rPr>
          <w:sz w:val="22"/>
          <w:szCs w:val="22"/>
        </w:rPr>
        <w:t xml:space="preserve"> dnů od výzvy.</w:t>
      </w:r>
      <w:r w:rsidR="009A6E84" w:rsidRPr="00E431E5">
        <w:rPr>
          <w:sz w:val="22"/>
          <w:szCs w:val="22"/>
        </w:rPr>
        <w:t xml:space="preserve"> Termín provedení měření </w:t>
      </w:r>
      <w:r w:rsidR="00EB58A7" w:rsidRPr="00E431E5">
        <w:rPr>
          <w:sz w:val="22"/>
          <w:szCs w:val="22"/>
        </w:rPr>
        <w:t>bude proveden v měsících, kdy je možno měření provádět.</w:t>
      </w:r>
    </w:p>
    <w:p w:rsidR="007B3DF6" w:rsidRPr="00E431E5" w:rsidRDefault="007B3DF6" w:rsidP="00921CF4">
      <w:pPr>
        <w:tabs>
          <w:tab w:val="left" w:pos="-100"/>
          <w:tab w:val="left" w:pos="426"/>
        </w:tabs>
        <w:ind w:left="-142"/>
        <w:jc w:val="both"/>
        <w:rPr>
          <w:sz w:val="22"/>
          <w:szCs w:val="22"/>
        </w:rPr>
      </w:pPr>
      <w:r w:rsidRPr="00E431E5">
        <w:rPr>
          <w:sz w:val="22"/>
          <w:szCs w:val="22"/>
        </w:rPr>
        <w:t xml:space="preserve">        </w:t>
      </w:r>
      <w:r w:rsidR="002C2DE5" w:rsidRPr="00E431E5">
        <w:rPr>
          <w:sz w:val="22"/>
          <w:szCs w:val="22"/>
        </w:rPr>
        <w:t xml:space="preserve"> </w:t>
      </w:r>
      <w:r w:rsidR="00F24EDC" w:rsidRPr="00E431E5">
        <w:rPr>
          <w:sz w:val="22"/>
          <w:szCs w:val="22"/>
        </w:rPr>
        <w:tab/>
      </w:r>
      <w:r w:rsidRPr="00E431E5">
        <w:rPr>
          <w:sz w:val="22"/>
          <w:szCs w:val="22"/>
        </w:rPr>
        <w:t xml:space="preserve">Dřívější plnění je možné. </w:t>
      </w:r>
    </w:p>
    <w:p w:rsidR="007B3DF6" w:rsidRPr="00E431E5" w:rsidRDefault="00185A8F" w:rsidP="00185A8F">
      <w:pPr>
        <w:ind w:left="426" w:hanging="426"/>
        <w:jc w:val="both"/>
        <w:rPr>
          <w:sz w:val="22"/>
          <w:szCs w:val="22"/>
        </w:rPr>
      </w:pPr>
      <w:r w:rsidRPr="00E431E5">
        <w:rPr>
          <w:sz w:val="22"/>
          <w:szCs w:val="22"/>
        </w:rPr>
        <w:t>2</w:t>
      </w:r>
      <w:r w:rsidR="00F24EDC" w:rsidRPr="00E431E5">
        <w:rPr>
          <w:sz w:val="22"/>
          <w:szCs w:val="22"/>
        </w:rPr>
        <w:t>.2</w:t>
      </w:r>
      <w:r w:rsidR="00A31CCB" w:rsidRPr="00E431E5">
        <w:rPr>
          <w:sz w:val="22"/>
          <w:szCs w:val="22"/>
        </w:rPr>
        <w:tab/>
      </w:r>
      <w:r w:rsidR="007B3DF6" w:rsidRPr="00E431E5">
        <w:rPr>
          <w:sz w:val="22"/>
          <w:szCs w:val="22"/>
        </w:rPr>
        <w:t xml:space="preserve">Místem </w:t>
      </w:r>
      <w:r w:rsidR="00F742E8" w:rsidRPr="00E431E5">
        <w:rPr>
          <w:sz w:val="22"/>
          <w:szCs w:val="22"/>
        </w:rPr>
        <w:t xml:space="preserve">výstupu </w:t>
      </w:r>
      <w:r w:rsidR="007B3DF6" w:rsidRPr="00E431E5">
        <w:rPr>
          <w:sz w:val="22"/>
          <w:szCs w:val="22"/>
        </w:rPr>
        <w:t>plnění je: Správa a údržba silnic Jihomoravského kraje, příspěvková organizace</w:t>
      </w:r>
      <w:r w:rsidR="00F24EDC" w:rsidRPr="00E431E5">
        <w:rPr>
          <w:sz w:val="22"/>
          <w:szCs w:val="22"/>
        </w:rPr>
        <w:t> </w:t>
      </w:r>
      <w:r w:rsidR="007B3DF6" w:rsidRPr="00E431E5">
        <w:rPr>
          <w:sz w:val="22"/>
          <w:szCs w:val="22"/>
        </w:rPr>
        <w:t xml:space="preserve">kraje, ředitelství, Ořechovská 35, 619 </w:t>
      </w:r>
      <w:r w:rsidR="009C676F" w:rsidRPr="00E431E5">
        <w:rPr>
          <w:sz w:val="22"/>
          <w:szCs w:val="22"/>
        </w:rPr>
        <w:t>00</w:t>
      </w:r>
      <w:r w:rsidR="007B3DF6" w:rsidRPr="00E431E5">
        <w:rPr>
          <w:sz w:val="22"/>
          <w:szCs w:val="22"/>
        </w:rPr>
        <w:t xml:space="preserve"> Brno.</w:t>
      </w:r>
    </w:p>
    <w:p w:rsidR="009C7469" w:rsidRPr="00E431E5" w:rsidRDefault="00185A8F" w:rsidP="00185A8F">
      <w:pPr>
        <w:ind w:left="426" w:hanging="426"/>
        <w:jc w:val="both"/>
        <w:rPr>
          <w:sz w:val="22"/>
          <w:szCs w:val="22"/>
        </w:rPr>
      </w:pPr>
      <w:r w:rsidRPr="00E431E5">
        <w:rPr>
          <w:sz w:val="22"/>
          <w:szCs w:val="22"/>
        </w:rPr>
        <w:t>2</w:t>
      </w:r>
      <w:r w:rsidR="00F24EDC" w:rsidRPr="00E431E5">
        <w:rPr>
          <w:sz w:val="22"/>
          <w:szCs w:val="22"/>
        </w:rPr>
        <w:t>.3</w:t>
      </w:r>
      <w:r w:rsidR="00A31CCB" w:rsidRPr="00E431E5">
        <w:rPr>
          <w:sz w:val="22"/>
          <w:szCs w:val="22"/>
        </w:rPr>
        <w:tab/>
      </w:r>
      <w:r w:rsidR="007B3DF6" w:rsidRPr="00E431E5">
        <w:rPr>
          <w:sz w:val="22"/>
          <w:szCs w:val="22"/>
        </w:rPr>
        <w:t xml:space="preserve">Zhotovitel splní </w:t>
      </w:r>
      <w:r w:rsidR="00E87F0E" w:rsidRPr="00E431E5">
        <w:rPr>
          <w:sz w:val="22"/>
          <w:szCs w:val="22"/>
        </w:rPr>
        <w:t xml:space="preserve">předmět smlouvy </w:t>
      </w:r>
      <w:r w:rsidR="007B3DF6" w:rsidRPr="00E431E5">
        <w:rPr>
          <w:sz w:val="22"/>
          <w:szCs w:val="22"/>
        </w:rPr>
        <w:t xml:space="preserve">řádným vypracováním díla a jejím odevzdáním objednateli v místě </w:t>
      </w:r>
      <w:r w:rsidR="00F742E8" w:rsidRPr="00E431E5">
        <w:rPr>
          <w:sz w:val="22"/>
          <w:szCs w:val="22"/>
        </w:rPr>
        <w:t xml:space="preserve">výstupu </w:t>
      </w:r>
      <w:r w:rsidR="007B3DF6" w:rsidRPr="00E431E5">
        <w:rPr>
          <w:sz w:val="22"/>
          <w:szCs w:val="22"/>
        </w:rPr>
        <w:t>plnění, o čemž bude sepsán předávací protokol</w:t>
      </w:r>
      <w:r w:rsidR="009C7469" w:rsidRPr="00E431E5">
        <w:rPr>
          <w:sz w:val="22"/>
          <w:szCs w:val="22"/>
        </w:rPr>
        <w:t>.</w:t>
      </w:r>
    </w:p>
    <w:p w:rsidR="007B3DF6" w:rsidRPr="00E431E5" w:rsidRDefault="00185A8F" w:rsidP="00185A8F">
      <w:pPr>
        <w:ind w:left="426" w:hanging="426"/>
        <w:jc w:val="both"/>
        <w:rPr>
          <w:sz w:val="22"/>
          <w:szCs w:val="22"/>
        </w:rPr>
      </w:pPr>
      <w:r w:rsidRPr="00E431E5">
        <w:rPr>
          <w:sz w:val="22"/>
          <w:szCs w:val="22"/>
        </w:rPr>
        <w:t>2</w:t>
      </w:r>
      <w:r w:rsidR="00F24EDC" w:rsidRPr="00E431E5">
        <w:rPr>
          <w:sz w:val="22"/>
          <w:szCs w:val="22"/>
        </w:rPr>
        <w:t>.4</w:t>
      </w:r>
      <w:r w:rsidR="00A31CCB" w:rsidRPr="00E431E5">
        <w:rPr>
          <w:sz w:val="22"/>
          <w:szCs w:val="22"/>
        </w:rPr>
        <w:tab/>
      </w:r>
      <w:r w:rsidR="007B3DF6" w:rsidRPr="00E431E5">
        <w:rPr>
          <w:sz w:val="22"/>
          <w:szCs w:val="22"/>
        </w:rPr>
        <w:t>Objednatel se zavazuje, že úplnou a dokončenou dokumentaci převezme a zaplatí za její zhotovení do</w:t>
      </w:r>
      <w:r w:rsidR="003F043D" w:rsidRPr="00E431E5">
        <w:rPr>
          <w:sz w:val="22"/>
          <w:szCs w:val="22"/>
        </w:rPr>
        <w:t>ho</w:t>
      </w:r>
      <w:r w:rsidR="007B3DF6" w:rsidRPr="00E431E5">
        <w:rPr>
          <w:sz w:val="22"/>
          <w:szCs w:val="22"/>
        </w:rPr>
        <w:t>dnutou cenu.</w:t>
      </w:r>
    </w:p>
    <w:p w:rsidR="003F043D" w:rsidRPr="00E431E5" w:rsidRDefault="003F043D" w:rsidP="00185A8F">
      <w:pPr>
        <w:ind w:left="426" w:hanging="426"/>
        <w:jc w:val="both"/>
        <w:rPr>
          <w:sz w:val="22"/>
          <w:szCs w:val="22"/>
        </w:rPr>
      </w:pPr>
    </w:p>
    <w:p w:rsidR="003F043D" w:rsidRPr="00E431E5" w:rsidRDefault="00A514B3" w:rsidP="00FC1570">
      <w:pPr>
        <w:numPr>
          <w:ilvl w:val="0"/>
          <w:numId w:val="6"/>
        </w:numPr>
        <w:tabs>
          <w:tab w:val="clear" w:pos="1080"/>
          <w:tab w:val="num" w:pos="540"/>
        </w:tabs>
        <w:spacing w:before="120" w:after="120"/>
        <w:ind w:left="540" w:hanging="540"/>
        <w:rPr>
          <w:b/>
          <w:smallCaps/>
          <w:sz w:val="22"/>
          <w:szCs w:val="22"/>
        </w:rPr>
      </w:pPr>
      <w:r w:rsidRPr="00E431E5">
        <w:rPr>
          <w:b/>
          <w:smallCaps/>
          <w:sz w:val="22"/>
          <w:szCs w:val="22"/>
        </w:rPr>
        <w:t>Cena díla</w:t>
      </w:r>
    </w:p>
    <w:p w:rsidR="007B3DF6" w:rsidRPr="00E431E5" w:rsidRDefault="007B3DF6" w:rsidP="00753FFD">
      <w:pPr>
        <w:tabs>
          <w:tab w:val="left" w:pos="426"/>
        </w:tabs>
        <w:ind w:left="426"/>
        <w:jc w:val="center"/>
        <w:rPr>
          <w:sz w:val="22"/>
          <w:szCs w:val="22"/>
        </w:rPr>
      </w:pPr>
    </w:p>
    <w:p w:rsidR="003F043D" w:rsidRPr="00E431E5" w:rsidRDefault="007B3DF6" w:rsidP="00FC1570">
      <w:pPr>
        <w:pStyle w:val="Odstavecseseznamem"/>
        <w:numPr>
          <w:ilvl w:val="1"/>
          <w:numId w:val="10"/>
        </w:numPr>
        <w:jc w:val="both"/>
        <w:rPr>
          <w:sz w:val="22"/>
          <w:szCs w:val="22"/>
        </w:rPr>
      </w:pPr>
      <w:r w:rsidRPr="00E431E5">
        <w:rPr>
          <w:sz w:val="22"/>
          <w:szCs w:val="22"/>
        </w:rPr>
        <w:t xml:space="preserve"> </w:t>
      </w:r>
      <w:r w:rsidR="003F043D" w:rsidRPr="00E431E5">
        <w:rPr>
          <w:sz w:val="22"/>
          <w:szCs w:val="22"/>
        </w:rPr>
        <w:t>Smluvní strany se dohodly na ceně díla ve výši:</w:t>
      </w:r>
    </w:p>
    <w:tbl>
      <w:tblPr>
        <w:tblW w:w="9000" w:type="dxa"/>
        <w:tblInd w:w="648" w:type="dxa"/>
        <w:tblLook w:val="01E0" w:firstRow="1" w:lastRow="1" w:firstColumn="1" w:lastColumn="1" w:noHBand="0" w:noVBand="0"/>
      </w:tblPr>
      <w:tblGrid>
        <w:gridCol w:w="6660"/>
        <w:gridCol w:w="2340"/>
      </w:tblGrid>
      <w:tr w:rsidR="003F043D" w:rsidRPr="00E431E5" w:rsidTr="00A4284D">
        <w:trPr>
          <w:trHeight w:val="406"/>
        </w:trPr>
        <w:tc>
          <w:tcPr>
            <w:tcW w:w="6660" w:type="dxa"/>
            <w:vAlign w:val="center"/>
          </w:tcPr>
          <w:p w:rsidR="003F043D" w:rsidRPr="00E431E5" w:rsidRDefault="003F043D" w:rsidP="00A4284D">
            <w:pPr>
              <w:tabs>
                <w:tab w:val="num" w:pos="0"/>
              </w:tabs>
              <w:spacing w:before="120" w:after="120"/>
              <w:rPr>
                <w:b/>
                <w:smallCaps/>
                <w:spacing w:val="20"/>
                <w:sz w:val="22"/>
                <w:szCs w:val="22"/>
              </w:rPr>
            </w:pPr>
            <w:r w:rsidRPr="00E431E5">
              <w:rPr>
                <w:b/>
                <w:smallCaps/>
                <w:spacing w:val="20"/>
                <w:sz w:val="22"/>
                <w:szCs w:val="22"/>
              </w:rPr>
              <w:t>Cena celkem bez DPH</w:t>
            </w:r>
          </w:p>
        </w:tc>
        <w:tc>
          <w:tcPr>
            <w:tcW w:w="2340" w:type="dxa"/>
            <w:vAlign w:val="center"/>
          </w:tcPr>
          <w:p w:rsidR="003F043D" w:rsidRPr="00E431E5" w:rsidRDefault="003F043D" w:rsidP="00A4284D">
            <w:pPr>
              <w:tabs>
                <w:tab w:val="num" w:pos="540"/>
              </w:tabs>
              <w:spacing w:before="120" w:after="120"/>
              <w:ind w:left="539" w:hanging="539"/>
              <w:rPr>
                <w:b/>
                <w:sz w:val="22"/>
                <w:szCs w:val="22"/>
              </w:rPr>
            </w:pPr>
            <w:r w:rsidRPr="00E431E5">
              <w:rPr>
                <w:b/>
                <w:sz w:val="22"/>
                <w:szCs w:val="22"/>
              </w:rPr>
              <w:t>....,- Kč</w:t>
            </w:r>
          </w:p>
        </w:tc>
      </w:tr>
    </w:tbl>
    <w:p w:rsidR="00234076" w:rsidRPr="00E431E5" w:rsidRDefault="00234076" w:rsidP="003F043D">
      <w:pPr>
        <w:ind w:left="-142" w:firstLine="142"/>
        <w:jc w:val="both"/>
        <w:rPr>
          <w:b/>
          <w:bCs/>
          <w:sz w:val="22"/>
          <w:szCs w:val="22"/>
        </w:rPr>
      </w:pPr>
    </w:p>
    <w:p w:rsidR="007B3DF6" w:rsidRPr="00E431E5" w:rsidRDefault="003F043D" w:rsidP="00FC1570">
      <w:pPr>
        <w:numPr>
          <w:ilvl w:val="0"/>
          <w:numId w:val="6"/>
        </w:numPr>
        <w:tabs>
          <w:tab w:val="clear" w:pos="1080"/>
          <w:tab w:val="num" w:pos="540"/>
        </w:tabs>
        <w:spacing w:before="120" w:after="120"/>
        <w:ind w:left="540" w:hanging="540"/>
        <w:rPr>
          <w:b/>
          <w:smallCaps/>
          <w:sz w:val="22"/>
          <w:szCs w:val="22"/>
        </w:rPr>
      </w:pPr>
      <w:r w:rsidRPr="00E431E5">
        <w:rPr>
          <w:b/>
          <w:smallCaps/>
          <w:sz w:val="22"/>
          <w:szCs w:val="22"/>
        </w:rPr>
        <w:t xml:space="preserve"> platební podmínky</w:t>
      </w:r>
    </w:p>
    <w:p w:rsidR="003F043D" w:rsidRPr="00E431E5" w:rsidRDefault="003F043D" w:rsidP="003F043D">
      <w:pPr>
        <w:tabs>
          <w:tab w:val="left" w:pos="426"/>
          <w:tab w:val="left" w:pos="567"/>
        </w:tabs>
        <w:ind w:left="360" w:hanging="360"/>
        <w:jc w:val="both"/>
        <w:rPr>
          <w:sz w:val="22"/>
          <w:szCs w:val="22"/>
        </w:rPr>
      </w:pPr>
      <w:r w:rsidRPr="00E431E5">
        <w:rPr>
          <w:sz w:val="22"/>
          <w:szCs w:val="22"/>
        </w:rPr>
        <w:t xml:space="preserve">4.1 </w:t>
      </w:r>
      <w:r w:rsidR="00E431E5" w:rsidRPr="00E431E5">
        <w:rPr>
          <w:sz w:val="22"/>
          <w:szCs w:val="22"/>
        </w:rPr>
        <w:t xml:space="preserve"> </w:t>
      </w:r>
      <w:r w:rsidRPr="00E431E5">
        <w:rPr>
          <w:sz w:val="22"/>
          <w:szCs w:val="22"/>
        </w:rPr>
        <w:t xml:space="preserve">K ceně bez DPH bude připočtena daň z přidané hodnoty v aktuální výši. Celková cena uvedená v dokladu zůstane bez zaokrouhlení. </w:t>
      </w:r>
    </w:p>
    <w:p w:rsidR="003F043D" w:rsidRPr="00E431E5" w:rsidRDefault="003F043D" w:rsidP="00FC1570">
      <w:pPr>
        <w:pStyle w:val="Odstavecseseznamem"/>
        <w:numPr>
          <w:ilvl w:val="1"/>
          <w:numId w:val="11"/>
        </w:numPr>
        <w:tabs>
          <w:tab w:val="left" w:pos="426"/>
          <w:tab w:val="left" w:pos="567"/>
        </w:tabs>
        <w:jc w:val="both"/>
        <w:rPr>
          <w:sz w:val="22"/>
          <w:szCs w:val="22"/>
        </w:rPr>
      </w:pPr>
      <w:r w:rsidRPr="00E431E5">
        <w:rPr>
          <w:sz w:val="22"/>
          <w:szCs w:val="22"/>
        </w:rPr>
        <w:t>Objednatelem budou hrazeny pouze skutečně a řádně provedené práce.</w:t>
      </w:r>
    </w:p>
    <w:p w:rsidR="003F043D" w:rsidRPr="00E431E5" w:rsidRDefault="003F043D" w:rsidP="00FC1570">
      <w:pPr>
        <w:pStyle w:val="Odstavecseseznamem"/>
        <w:numPr>
          <w:ilvl w:val="1"/>
          <w:numId w:val="11"/>
        </w:numPr>
        <w:tabs>
          <w:tab w:val="left" w:pos="426"/>
          <w:tab w:val="left" w:pos="567"/>
        </w:tabs>
        <w:jc w:val="both"/>
        <w:rPr>
          <w:sz w:val="22"/>
          <w:szCs w:val="22"/>
        </w:rPr>
      </w:pPr>
      <w:r w:rsidRPr="00E431E5">
        <w:rPr>
          <w:sz w:val="22"/>
          <w:szCs w:val="22"/>
        </w:rPr>
        <w:t xml:space="preserve">Cena je stanovena jako nejvyšší přípustná, zahrnující veškeré náklady zhotovitele a cenové vlivy </w:t>
      </w:r>
      <w:r w:rsidRPr="00E431E5">
        <w:rPr>
          <w:sz w:val="22"/>
          <w:szCs w:val="22"/>
        </w:rPr>
        <w:br/>
        <w:t>v průběhu plnění této smlouvy.</w:t>
      </w:r>
    </w:p>
    <w:p w:rsidR="003F043D" w:rsidRPr="00E431E5" w:rsidRDefault="003F043D" w:rsidP="00FC1570">
      <w:pPr>
        <w:pStyle w:val="Odstavecseseznamem"/>
        <w:numPr>
          <w:ilvl w:val="1"/>
          <w:numId w:val="11"/>
        </w:numPr>
        <w:tabs>
          <w:tab w:val="left" w:pos="426"/>
          <w:tab w:val="left" w:pos="567"/>
        </w:tabs>
        <w:jc w:val="both"/>
        <w:rPr>
          <w:sz w:val="22"/>
          <w:szCs w:val="22"/>
        </w:rPr>
      </w:pPr>
      <w:r w:rsidRPr="00E431E5">
        <w:rPr>
          <w:sz w:val="22"/>
          <w:szCs w:val="22"/>
        </w:rPr>
        <w:t>Pokud objednatel udělí zhotoviteli písemný pokyn, z něhož plyne, že část zhotovitelem již vykonaných prací bude zmařena, objednatel zhotoviteli uhradí poměrnou část ceny. Zhotovitel je povinen prokázat, že práce byly skutečně vykonány.</w:t>
      </w:r>
    </w:p>
    <w:p w:rsidR="003F043D" w:rsidRPr="00E431E5" w:rsidRDefault="003F043D" w:rsidP="00FC1570">
      <w:pPr>
        <w:pStyle w:val="Odstavecseseznamem"/>
        <w:numPr>
          <w:ilvl w:val="1"/>
          <w:numId w:val="11"/>
        </w:numPr>
        <w:tabs>
          <w:tab w:val="left" w:pos="426"/>
          <w:tab w:val="left" w:pos="567"/>
        </w:tabs>
        <w:jc w:val="both"/>
        <w:rPr>
          <w:sz w:val="22"/>
          <w:szCs w:val="22"/>
        </w:rPr>
      </w:pPr>
      <w:r w:rsidRPr="00E431E5">
        <w:rPr>
          <w:sz w:val="22"/>
          <w:szCs w:val="22"/>
        </w:rPr>
        <w:t>Cena bude hrazena na základě jediné faktury s náležitostmi daňového dokladu. Lhůta splatnosti faktury je 30 dní ode dne doručení objednateli. Přílohou faktury bude kopie protokolu předávacího protokolu.</w:t>
      </w:r>
    </w:p>
    <w:p w:rsidR="003F043D" w:rsidRPr="00E431E5" w:rsidRDefault="003F043D" w:rsidP="00FC1570">
      <w:pPr>
        <w:pStyle w:val="Odstavecseseznamem"/>
        <w:numPr>
          <w:ilvl w:val="1"/>
          <w:numId w:val="11"/>
        </w:numPr>
        <w:tabs>
          <w:tab w:val="left" w:pos="426"/>
          <w:tab w:val="left" w:pos="567"/>
        </w:tabs>
        <w:jc w:val="both"/>
        <w:rPr>
          <w:sz w:val="22"/>
          <w:szCs w:val="22"/>
        </w:rPr>
      </w:pPr>
      <w:r w:rsidRPr="00E431E5">
        <w:rPr>
          <w:sz w:val="22"/>
          <w:szCs w:val="22"/>
        </w:rPr>
        <w:t>Zhotovitel je povinen vystavit fakturu na adresu sídla objednatele a doručit ji elektronicky na e</w:t>
      </w:r>
      <w:r w:rsidRPr="00E431E5">
        <w:rPr>
          <w:sz w:val="22"/>
          <w:szCs w:val="22"/>
        </w:rPr>
        <w:noBreakHyphen/>
        <w:t>mail: </w:t>
      </w:r>
      <w:hyperlink r:id="rId8" w:history="1">
        <w:r w:rsidRPr="00E431E5">
          <w:rPr>
            <w:rStyle w:val="Hypertextovodkaz"/>
            <w:sz w:val="22"/>
            <w:szCs w:val="22"/>
          </w:rPr>
          <w:t>faktury@susjmk.cz</w:t>
        </w:r>
      </w:hyperlink>
      <w:r w:rsidRPr="00E431E5">
        <w:rPr>
          <w:sz w:val="22"/>
          <w:szCs w:val="22"/>
        </w:rPr>
        <w:t xml:space="preserve"> .</w:t>
      </w:r>
    </w:p>
    <w:p w:rsidR="003F043D" w:rsidRPr="00E431E5" w:rsidRDefault="003F043D" w:rsidP="00FC1570">
      <w:pPr>
        <w:pStyle w:val="Odstavecseseznamem"/>
        <w:numPr>
          <w:ilvl w:val="1"/>
          <w:numId w:val="11"/>
        </w:numPr>
        <w:tabs>
          <w:tab w:val="left" w:pos="426"/>
          <w:tab w:val="left" w:pos="567"/>
        </w:tabs>
        <w:jc w:val="both"/>
        <w:rPr>
          <w:sz w:val="22"/>
          <w:szCs w:val="22"/>
        </w:rPr>
      </w:pPr>
      <w:r w:rsidRPr="00E431E5">
        <w:rPr>
          <w:sz w:val="22"/>
          <w:szCs w:val="22"/>
        </w:rPr>
        <w:t xml:space="preserve">Objednatel je do data splatnosti oprávněn vrátit fakturu vykazující vady. Zhotovitel je povinen na adresu dle odst. </w:t>
      </w:r>
      <w:r w:rsidR="00FC1570" w:rsidRPr="00E431E5">
        <w:rPr>
          <w:sz w:val="22"/>
          <w:szCs w:val="22"/>
        </w:rPr>
        <w:t>4.6</w:t>
      </w:r>
      <w:r w:rsidRPr="00E431E5">
        <w:rPr>
          <w:sz w:val="22"/>
          <w:szCs w:val="22"/>
        </w:rPr>
        <w:t xml:space="preserve"> tohoto článku předložit fakturu novou či opravenou s novou lhůtou splatnosti. </w:t>
      </w:r>
    </w:p>
    <w:p w:rsidR="003F043D" w:rsidRPr="00E431E5" w:rsidRDefault="003F043D" w:rsidP="00FC1570">
      <w:pPr>
        <w:pStyle w:val="Odstavecseseznamem"/>
        <w:numPr>
          <w:ilvl w:val="1"/>
          <w:numId w:val="11"/>
        </w:numPr>
        <w:tabs>
          <w:tab w:val="left" w:pos="426"/>
          <w:tab w:val="left" w:pos="567"/>
        </w:tabs>
        <w:jc w:val="both"/>
        <w:rPr>
          <w:sz w:val="22"/>
          <w:szCs w:val="22"/>
        </w:rPr>
      </w:pPr>
      <w:r w:rsidRPr="00E431E5">
        <w:rPr>
          <w:sz w:val="22"/>
          <w:szCs w:val="22"/>
        </w:rPr>
        <w:t>Faktura je uhrazena dnem odepsání příslušné částky z účtu objednatele.</w:t>
      </w:r>
    </w:p>
    <w:p w:rsidR="003F043D" w:rsidRPr="00E431E5" w:rsidRDefault="003F043D" w:rsidP="00FC1570">
      <w:pPr>
        <w:pStyle w:val="Odstavecseseznamem"/>
        <w:numPr>
          <w:ilvl w:val="1"/>
          <w:numId w:val="11"/>
        </w:numPr>
        <w:tabs>
          <w:tab w:val="left" w:pos="426"/>
          <w:tab w:val="left" w:pos="567"/>
        </w:tabs>
        <w:jc w:val="both"/>
        <w:rPr>
          <w:sz w:val="22"/>
          <w:szCs w:val="22"/>
        </w:rPr>
      </w:pPr>
      <w:r w:rsidRPr="00E431E5">
        <w:rPr>
          <w:sz w:val="22"/>
          <w:szCs w:val="22"/>
        </w:rPr>
        <w:t>Zálohové platby se nesjednávají.</w:t>
      </w:r>
    </w:p>
    <w:p w:rsidR="003F043D" w:rsidRPr="00E431E5" w:rsidRDefault="003F043D" w:rsidP="00FC1570">
      <w:pPr>
        <w:pStyle w:val="Odstavecseseznamem"/>
        <w:numPr>
          <w:ilvl w:val="1"/>
          <w:numId w:val="11"/>
        </w:numPr>
        <w:tabs>
          <w:tab w:val="left" w:pos="426"/>
          <w:tab w:val="left" w:pos="567"/>
        </w:tabs>
        <w:jc w:val="both"/>
        <w:rPr>
          <w:sz w:val="22"/>
          <w:szCs w:val="22"/>
        </w:rPr>
      </w:pPr>
      <w:r w:rsidRPr="00E431E5">
        <w:rPr>
          <w:sz w:val="22"/>
          <w:szCs w:val="22"/>
        </w:rPr>
        <w:t xml:space="preserve">Zhotovitel dává souhlas s platbou DPH na účet místně příslušného správce daně v případě, že bude v registru plátců DPH označen jako nespolehlivý, nebo bude požadovat úhradu na jiný než zveřejněný bankovní účet podle § 109 </w:t>
      </w:r>
      <w:proofErr w:type="gramStart"/>
      <w:r w:rsidRPr="00E431E5">
        <w:rPr>
          <w:sz w:val="22"/>
          <w:szCs w:val="22"/>
        </w:rPr>
        <w:t>odst.2 písm.</w:t>
      </w:r>
      <w:proofErr w:type="gramEnd"/>
      <w:r w:rsidRPr="00E431E5">
        <w:rPr>
          <w:sz w:val="22"/>
          <w:szCs w:val="22"/>
        </w:rPr>
        <w:t xml:space="preserve"> c) zákona č. 235/2004 Sb., ve znění pozdějších předpisů.</w:t>
      </w:r>
    </w:p>
    <w:p w:rsidR="003F043D" w:rsidRPr="00E431E5" w:rsidRDefault="003F043D" w:rsidP="003F043D">
      <w:pPr>
        <w:tabs>
          <w:tab w:val="left" w:pos="426"/>
          <w:tab w:val="left" w:pos="567"/>
        </w:tabs>
        <w:ind w:left="426"/>
        <w:jc w:val="both"/>
        <w:rPr>
          <w:sz w:val="22"/>
          <w:szCs w:val="22"/>
        </w:rPr>
      </w:pPr>
    </w:p>
    <w:p w:rsidR="00A514B3" w:rsidRPr="00E431E5" w:rsidRDefault="00A514B3" w:rsidP="004B38CE">
      <w:pPr>
        <w:tabs>
          <w:tab w:val="left" w:pos="426"/>
          <w:tab w:val="left" w:pos="567"/>
        </w:tabs>
        <w:ind w:left="426"/>
        <w:jc w:val="both"/>
        <w:rPr>
          <w:sz w:val="22"/>
          <w:szCs w:val="22"/>
        </w:rPr>
      </w:pPr>
    </w:p>
    <w:p w:rsidR="003F043D" w:rsidRPr="00E431E5" w:rsidRDefault="003F043D" w:rsidP="00FC1570">
      <w:pPr>
        <w:numPr>
          <w:ilvl w:val="0"/>
          <w:numId w:val="6"/>
        </w:numPr>
        <w:tabs>
          <w:tab w:val="clear" w:pos="1080"/>
          <w:tab w:val="num" w:pos="540"/>
        </w:tabs>
        <w:spacing w:before="120" w:after="120"/>
        <w:ind w:left="540" w:hanging="540"/>
        <w:rPr>
          <w:b/>
          <w:smallCaps/>
          <w:sz w:val="22"/>
          <w:szCs w:val="22"/>
        </w:rPr>
      </w:pPr>
      <w:r w:rsidRPr="00E431E5">
        <w:rPr>
          <w:b/>
          <w:smallCaps/>
          <w:sz w:val="22"/>
          <w:szCs w:val="22"/>
        </w:rPr>
        <w:t>Další práva a povinnosti stran</w:t>
      </w:r>
    </w:p>
    <w:p w:rsidR="001606BE" w:rsidRPr="00E431E5" w:rsidRDefault="001606BE" w:rsidP="00FC1570">
      <w:pPr>
        <w:pStyle w:val="Seznam"/>
        <w:numPr>
          <w:ilvl w:val="1"/>
          <w:numId w:val="12"/>
        </w:numPr>
        <w:suppressAutoHyphens/>
        <w:ind w:left="426" w:hanging="426"/>
        <w:contextualSpacing w:val="0"/>
        <w:jc w:val="both"/>
        <w:rPr>
          <w:sz w:val="22"/>
          <w:szCs w:val="22"/>
        </w:rPr>
      </w:pPr>
      <w:r w:rsidRPr="00E431E5">
        <w:rPr>
          <w:sz w:val="22"/>
          <w:szCs w:val="22"/>
        </w:rPr>
        <w:t xml:space="preserve">Zhotovitel je povinen provádět dílo s odbornou a potřebnou péčí, šetřit práv objednatele a třetích osob a při provádění </w:t>
      </w:r>
      <w:r w:rsidR="00D55ED8" w:rsidRPr="00E431E5">
        <w:rPr>
          <w:sz w:val="22"/>
          <w:szCs w:val="22"/>
        </w:rPr>
        <w:t>díla</w:t>
      </w:r>
      <w:r w:rsidRPr="00E431E5">
        <w:rPr>
          <w:sz w:val="22"/>
          <w:szCs w:val="22"/>
        </w:rPr>
        <w:t xml:space="preserve"> šetřit veřejné zdroje.</w:t>
      </w:r>
    </w:p>
    <w:p w:rsidR="001606BE" w:rsidRPr="00E431E5" w:rsidRDefault="001606BE" w:rsidP="00FC1570">
      <w:pPr>
        <w:pStyle w:val="Seznam"/>
        <w:numPr>
          <w:ilvl w:val="1"/>
          <w:numId w:val="12"/>
        </w:numPr>
        <w:suppressAutoHyphens/>
        <w:ind w:left="426" w:hanging="426"/>
        <w:contextualSpacing w:val="0"/>
        <w:jc w:val="both"/>
        <w:rPr>
          <w:sz w:val="22"/>
          <w:szCs w:val="22"/>
        </w:rPr>
      </w:pPr>
      <w:r w:rsidRPr="00E431E5">
        <w:rPr>
          <w:sz w:val="22"/>
          <w:szCs w:val="22"/>
        </w:rPr>
        <w:t xml:space="preserve">Zhotovitel je povinen provádět </w:t>
      </w:r>
      <w:r w:rsidR="00D55ED8" w:rsidRPr="00E431E5">
        <w:rPr>
          <w:sz w:val="22"/>
          <w:szCs w:val="22"/>
        </w:rPr>
        <w:t>dílo</w:t>
      </w:r>
      <w:r w:rsidRPr="00E431E5">
        <w:rPr>
          <w:sz w:val="22"/>
          <w:szCs w:val="22"/>
        </w:rPr>
        <w:t xml:space="preserve"> prostřednictvím náležitě kvalifikovaných a odborně způsobilých osob.</w:t>
      </w:r>
    </w:p>
    <w:p w:rsidR="00862AC9" w:rsidRPr="00E431E5" w:rsidRDefault="00862AC9" w:rsidP="00FC1570">
      <w:pPr>
        <w:pStyle w:val="Odstavecseseznamem"/>
        <w:numPr>
          <w:ilvl w:val="1"/>
          <w:numId w:val="12"/>
        </w:numPr>
        <w:ind w:left="426" w:hanging="426"/>
        <w:rPr>
          <w:sz w:val="22"/>
          <w:szCs w:val="22"/>
        </w:rPr>
      </w:pPr>
      <w:r w:rsidRPr="00E431E5">
        <w:rPr>
          <w:sz w:val="22"/>
          <w:szCs w:val="22"/>
        </w:rPr>
        <w:t xml:space="preserve">Zhotovitel je povinen naplňovat tuto smlouvu v souladu s objednatelovými zájmy. </w:t>
      </w:r>
    </w:p>
    <w:p w:rsidR="00862AC9" w:rsidRPr="00E431E5" w:rsidRDefault="00862AC9" w:rsidP="00FC1570">
      <w:pPr>
        <w:pStyle w:val="Odstavecseseznamem"/>
        <w:numPr>
          <w:ilvl w:val="1"/>
          <w:numId w:val="12"/>
        </w:numPr>
        <w:ind w:left="426" w:hanging="426"/>
        <w:rPr>
          <w:sz w:val="22"/>
          <w:szCs w:val="22"/>
        </w:rPr>
      </w:pPr>
      <w:r w:rsidRPr="00E431E5">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A57CD" w:rsidRPr="00E431E5" w:rsidRDefault="00CA57CD" w:rsidP="00CA57CD">
      <w:pPr>
        <w:pStyle w:val="Seznam"/>
        <w:suppressAutoHyphens/>
        <w:ind w:left="426" w:firstLine="0"/>
        <w:jc w:val="both"/>
        <w:rPr>
          <w:sz w:val="22"/>
          <w:szCs w:val="22"/>
        </w:rPr>
      </w:pPr>
    </w:p>
    <w:p w:rsidR="00CA57CD" w:rsidRPr="00E431E5" w:rsidRDefault="00EB58A7" w:rsidP="00E431E5">
      <w:pPr>
        <w:pStyle w:val="Odstavecseseznamem"/>
        <w:numPr>
          <w:ilvl w:val="1"/>
          <w:numId w:val="12"/>
        </w:numPr>
        <w:ind w:left="426" w:hanging="426"/>
        <w:rPr>
          <w:sz w:val="22"/>
          <w:szCs w:val="22"/>
        </w:rPr>
      </w:pPr>
      <w:r w:rsidRPr="00E431E5">
        <w:rPr>
          <w:sz w:val="22"/>
          <w:szCs w:val="22"/>
        </w:rPr>
        <w:t xml:space="preserve">Zhotovitel odpovídá za to, že po celou dobu plnění této smlouvy se na plnění nevztahují sankce vůči Rusku a/nebo Bělorusku a  platby poskytované objednatelem dle této smlouvy nebudou přímo nebo </w:t>
      </w:r>
      <w:r w:rsidRPr="00E431E5">
        <w:rPr>
          <w:sz w:val="22"/>
          <w:szCs w:val="22"/>
        </w:rPr>
        <w:lastRenderedPageBreak/>
        <w:t xml:space="preserve">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E431E5">
        <w:rPr>
          <w:bCs/>
          <w:color w:val="19161B"/>
          <w:sz w:val="22"/>
          <w:szCs w:val="22"/>
        </w:rPr>
        <w:t xml:space="preserve">o omezujících opatřeních vůči některým osobám, subjektům a orgánům vzhledem k situaci na Ukrajině (v aktuálním znění) a Nařízení Rady (EU) č. 833/2014 </w:t>
      </w:r>
      <w:r w:rsidRPr="00E431E5">
        <w:rPr>
          <w:bCs/>
          <w:color w:val="333333"/>
          <w:sz w:val="22"/>
          <w:szCs w:val="22"/>
          <w:shd w:val="clear" w:color="auto" w:fill="FFFFFF"/>
        </w:rPr>
        <w:t>o omezujících opatřeních vzhledem k činnostem Ruska destabilizujícím situaci na Ukrajině (v aktuálním znění).</w:t>
      </w:r>
    </w:p>
    <w:p w:rsidR="00862AC9" w:rsidRPr="00E431E5" w:rsidRDefault="00862AC9" w:rsidP="00E431E5">
      <w:pPr>
        <w:pStyle w:val="Odstavecseseznamem"/>
        <w:numPr>
          <w:ilvl w:val="1"/>
          <w:numId w:val="12"/>
        </w:numPr>
        <w:ind w:left="426" w:hanging="426"/>
        <w:rPr>
          <w:sz w:val="22"/>
          <w:szCs w:val="22"/>
        </w:rPr>
      </w:pPr>
      <w:r w:rsidRPr="00E431E5">
        <w:rPr>
          <w:sz w:val="22"/>
          <w:szCs w:val="22"/>
        </w:rPr>
        <w:t xml:space="preserve">Zhotovitel se zavazuje, že </w:t>
      </w:r>
    </w:p>
    <w:p w:rsidR="00862AC9" w:rsidRPr="00E431E5" w:rsidRDefault="00862AC9" w:rsidP="00862AC9">
      <w:pPr>
        <w:pStyle w:val="Seznam"/>
        <w:suppressAutoHyphens/>
        <w:ind w:left="426" w:firstLine="0"/>
        <w:jc w:val="both"/>
        <w:rPr>
          <w:sz w:val="22"/>
          <w:szCs w:val="22"/>
        </w:rPr>
      </w:pPr>
      <w:r w:rsidRPr="00E431E5">
        <w:rPr>
          <w:sz w:val="22"/>
          <w:szCs w:val="22"/>
        </w:rPr>
        <w:t>a)  zapojí do plnění dle této smlouvy  výhradně osoby zaměstnané legálně v souladu s tuzemskou právní  úpravou,</w:t>
      </w:r>
    </w:p>
    <w:p w:rsidR="00862AC9" w:rsidRPr="00E431E5" w:rsidRDefault="00862AC9" w:rsidP="00862AC9">
      <w:pPr>
        <w:pStyle w:val="Seznam"/>
        <w:suppressAutoHyphens/>
        <w:ind w:left="426" w:firstLine="0"/>
        <w:jc w:val="both"/>
        <w:rPr>
          <w:sz w:val="22"/>
          <w:szCs w:val="22"/>
        </w:rPr>
      </w:pPr>
      <w:r w:rsidRPr="00E431E5">
        <w:rPr>
          <w:sz w:val="22"/>
          <w:szCs w:val="22"/>
        </w:rPr>
        <w:t>b) bude vytvářet pro osoby zapojené do plnění této smlouvy důstojné pracovní podmínky, zejména důsledně dodržovat svoje povinnosti v oblasti ochrany bezpečnosti a zdraví při práci.</w:t>
      </w:r>
    </w:p>
    <w:p w:rsidR="00862AC9" w:rsidRPr="00E431E5" w:rsidRDefault="00862AC9" w:rsidP="00862AC9">
      <w:pPr>
        <w:pStyle w:val="Seznam"/>
        <w:suppressAutoHyphens/>
        <w:ind w:left="426" w:firstLine="0"/>
        <w:jc w:val="both"/>
        <w:rPr>
          <w:sz w:val="22"/>
          <w:szCs w:val="22"/>
        </w:rPr>
      </w:pPr>
      <w:r w:rsidRPr="00E431E5">
        <w:rPr>
          <w:sz w:val="22"/>
          <w:szCs w:val="22"/>
        </w:rPr>
        <w:t>Zhotovitel je povinen na žádost objednatele kdykoliv během účinnosti této smlouvy splnění         povinností doložit relevantními doklady apod.</w:t>
      </w:r>
    </w:p>
    <w:p w:rsidR="001606BE" w:rsidRPr="00E431E5" w:rsidRDefault="001606BE" w:rsidP="00E431E5">
      <w:pPr>
        <w:pStyle w:val="Odstavecseseznamem"/>
        <w:numPr>
          <w:ilvl w:val="1"/>
          <w:numId w:val="12"/>
        </w:numPr>
        <w:ind w:left="426" w:hanging="426"/>
        <w:rPr>
          <w:sz w:val="22"/>
          <w:szCs w:val="22"/>
        </w:rPr>
      </w:pPr>
      <w:r w:rsidRPr="00E431E5">
        <w:rPr>
          <w:sz w:val="22"/>
          <w:szCs w:val="22"/>
        </w:rPr>
        <w:t xml:space="preserve">Zhotovitel je povinen objednatele bezodkladně informovat o veškerých významných skutečnostech souvisejících s prováděním </w:t>
      </w:r>
      <w:r w:rsidR="00D55ED8" w:rsidRPr="00E431E5">
        <w:rPr>
          <w:sz w:val="22"/>
          <w:szCs w:val="22"/>
        </w:rPr>
        <w:t>díla</w:t>
      </w:r>
      <w:r w:rsidRPr="00E431E5">
        <w:rPr>
          <w:sz w:val="22"/>
          <w:szCs w:val="22"/>
        </w:rPr>
        <w:t>.</w:t>
      </w:r>
    </w:p>
    <w:p w:rsidR="001606BE" w:rsidRPr="00E431E5" w:rsidRDefault="001606BE" w:rsidP="00E431E5">
      <w:pPr>
        <w:pStyle w:val="Odstavecseseznamem"/>
        <w:numPr>
          <w:ilvl w:val="1"/>
          <w:numId w:val="12"/>
        </w:numPr>
        <w:ind w:left="426" w:hanging="426"/>
        <w:rPr>
          <w:sz w:val="22"/>
          <w:szCs w:val="22"/>
        </w:rPr>
      </w:pPr>
      <w:r w:rsidRPr="00E431E5">
        <w:rPr>
          <w:sz w:val="22"/>
          <w:szCs w:val="22"/>
        </w:rPr>
        <w:t>Zhotovitel je povinen dbát pokynů objednatele.</w:t>
      </w:r>
    </w:p>
    <w:p w:rsidR="004B38CE" w:rsidRPr="00E431E5" w:rsidRDefault="004B38CE" w:rsidP="0072479F">
      <w:pPr>
        <w:tabs>
          <w:tab w:val="left" w:pos="1276"/>
        </w:tabs>
        <w:jc w:val="center"/>
        <w:rPr>
          <w:b/>
          <w:sz w:val="22"/>
          <w:szCs w:val="22"/>
        </w:rPr>
      </w:pPr>
    </w:p>
    <w:p w:rsidR="00862AC9" w:rsidRPr="00E431E5" w:rsidRDefault="00862AC9" w:rsidP="00FC1570">
      <w:pPr>
        <w:numPr>
          <w:ilvl w:val="0"/>
          <w:numId w:val="6"/>
        </w:numPr>
        <w:tabs>
          <w:tab w:val="clear" w:pos="1080"/>
          <w:tab w:val="num" w:pos="540"/>
        </w:tabs>
        <w:spacing w:before="120" w:after="120"/>
        <w:ind w:left="540" w:hanging="540"/>
        <w:rPr>
          <w:b/>
          <w:smallCaps/>
          <w:sz w:val="22"/>
          <w:szCs w:val="22"/>
        </w:rPr>
      </w:pPr>
      <w:r w:rsidRPr="00E431E5">
        <w:rPr>
          <w:b/>
          <w:smallCaps/>
          <w:sz w:val="22"/>
          <w:szCs w:val="22"/>
        </w:rPr>
        <w:t>Závazky z vad a Zajištění závazků</w:t>
      </w:r>
    </w:p>
    <w:p w:rsidR="00862AC9" w:rsidRPr="00E431E5" w:rsidRDefault="00862AC9" w:rsidP="002E62CE">
      <w:pPr>
        <w:tabs>
          <w:tab w:val="left" w:pos="567"/>
        </w:tabs>
        <w:ind w:left="425" w:hanging="567"/>
        <w:jc w:val="both"/>
        <w:rPr>
          <w:sz w:val="22"/>
          <w:szCs w:val="22"/>
        </w:rPr>
      </w:pPr>
    </w:p>
    <w:p w:rsidR="00E90660" w:rsidRPr="00E431E5" w:rsidRDefault="00862AC9" w:rsidP="002F7CC9">
      <w:pPr>
        <w:tabs>
          <w:tab w:val="left" w:pos="567"/>
        </w:tabs>
        <w:ind w:left="426" w:hanging="426"/>
        <w:rPr>
          <w:sz w:val="22"/>
          <w:szCs w:val="22"/>
        </w:rPr>
      </w:pPr>
      <w:r w:rsidRPr="00E431E5">
        <w:rPr>
          <w:sz w:val="22"/>
          <w:szCs w:val="22"/>
        </w:rPr>
        <w:t>6.1</w:t>
      </w:r>
      <w:r w:rsidR="00BF778B" w:rsidRPr="00E431E5">
        <w:rPr>
          <w:sz w:val="22"/>
          <w:szCs w:val="22"/>
        </w:rPr>
        <w:t xml:space="preserve"> </w:t>
      </w:r>
      <w:r w:rsidR="007B3DF6" w:rsidRPr="00E431E5">
        <w:rPr>
          <w:sz w:val="22"/>
          <w:szCs w:val="22"/>
        </w:rPr>
        <w:t xml:space="preserve"> </w:t>
      </w:r>
      <w:r w:rsidR="00D71B62" w:rsidRPr="00E431E5">
        <w:rPr>
          <w:sz w:val="22"/>
          <w:szCs w:val="22"/>
        </w:rPr>
        <w:tab/>
      </w:r>
      <w:r w:rsidRPr="00E431E5">
        <w:rPr>
          <w:sz w:val="22"/>
          <w:szCs w:val="22"/>
        </w:rPr>
        <w:t>Objednatel je oprávněn uplatňovat smluvní pokutu v případě prodlení s plněním ve výši 0,05 % z ceny díla bez DPH.</w:t>
      </w:r>
      <w:r w:rsidR="007B3DF6" w:rsidRPr="00E431E5">
        <w:rPr>
          <w:sz w:val="22"/>
          <w:szCs w:val="22"/>
        </w:rPr>
        <w:t xml:space="preserve">  </w:t>
      </w:r>
    </w:p>
    <w:p w:rsidR="00E90660" w:rsidRPr="00E431E5" w:rsidRDefault="00862AC9" w:rsidP="002F7CC9">
      <w:pPr>
        <w:tabs>
          <w:tab w:val="left" w:pos="567"/>
        </w:tabs>
        <w:ind w:left="426" w:hanging="426"/>
        <w:rPr>
          <w:sz w:val="22"/>
          <w:szCs w:val="22"/>
        </w:rPr>
      </w:pPr>
      <w:r w:rsidRPr="00E431E5">
        <w:rPr>
          <w:sz w:val="22"/>
          <w:szCs w:val="22"/>
        </w:rPr>
        <w:t>6</w:t>
      </w:r>
      <w:r w:rsidR="00DA1BA3" w:rsidRPr="00E431E5">
        <w:rPr>
          <w:sz w:val="22"/>
          <w:szCs w:val="22"/>
        </w:rPr>
        <w:t>.</w:t>
      </w:r>
      <w:r w:rsidRPr="00E431E5">
        <w:rPr>
          <w:sz w:val="22"/>
          <w:szCs w:val="22"/>
        </w:rPr>
        <w:t>2</w:t>
      </w:r>
      <w:r w:rsidR="00D71B62" w:rsidRPr="00E431E5">
        <w:rPr>
          <w:sz w:val="22"/>
          <w:szCs w:val="22"/>
        </w:rPr>
        <w:tab/>
      </w:r>
      <w:r w:rsidRPr="00E431E5">
        <w:rPr>
          <w:sz w:val="22"/>
          <w:szCs w:val="22"/>
        </w:rPr>
        <w:t>Zhotovitel může uplatnit úrok z prodlení ve výši 0,05 % z dlužné částky denně v případě prodlení s úhradou faktur.</w:t>
      </w:r>
    </w:p>
    <w:p w:rsidR="00862AC9" w:rsidRPr="00E431E5" w:rsidRDefault="00E90660" w:rsidP="002F7CC9">
      <w:pPr>
        <w:tabs>
          <w:tab w:val="left" w:pos="567"/>
        </w:tabs>
        <w:ind w:left="426" w:hanging="426"/>
        <w:rPr>
          <w:sz w:val="22"/>
          <w:szCs w:val="22"/>
        </w:rPr>
      </w:pPr>
      <w:r w:rsidRPr="00E431E5">
        <w:rPr>
          <w:sz w:val="22"/>
          <w:szCs w:val="22"/>
        </w:rPr>
        <w:t>6</w:t>
      </w:r>
      <w:r w:rsidR="007B3DF6" w:rsidRPr="00E431E5">
        <w:rPr>
          <w:sz w:val="22"/>
          <w:szCs w:val="22"/>
        </w:rPr>
        <w:t>.</w:t>
      </w:r>
      <w:r w:rsidR="00BF778B" w:rsidRPr="00E431E5">
        <w:rPr>
          <w:sz w:val="22"/>
          <w:szCs w:val="22"/>
        </w:rPr>
        <w:t>3</w:t>
      </w:r>
      <w:r w:rsidR="00D71B62" w:rsidRPr="00E431E5">
        <w:rPr>
          <w:sz w:val="22"/>
          <w:szCs w:val="22"/>
        </w:rPr>
        <w:tab/>
      </w:r>
      <w:r w:rsidR="00862AC9" w:rsidRPr="00E431E5">
        <w:rPr>
          <w:sz w:val="22"/>
          <w:szCs w:val="22"/>
        </w:rPr>
        <w:t>Smluvní pokuty jsou splatné na základě písemné výzvy případně faktury se splatností 14 dnů od   doručené druhé smluvní straně.</w:t>
      </w:r>
    </w:p>
    <w:p w:rsidR="00DA1BA3" w:rsidRPr="00E431E5" w:rsidRDefault="00E90660" w:rsidP="002F7CC9">
      <w:pPr>
        <w:tabs>
          <w:tab w:val="left" w:pos="567"/>
        </w:tabs>
        <w:ind w:left="425" w:hanging="426"/>
        <w:jc w:val="both"/>
        <w:rPr>
          <w:sz w:val="22"/>
          <w:szCs w:val="22"/>
        </w:rPr>
      </w:pPr>
      <w:r w:rsidRPr="00E431E5">
        <w:rPr>
          <w:sz w:val="22"/>
          <w:szCs w:val="22"/>
        </w:rPr>
        <w:t>6</w:t>
      </w:r>
      <w:r w:rsidR="00DA1BA3" w:rsidRPr="00E431E5">
        <w:rPr>
          <w:sz w:val="22"/>
          <w:szCs w:val="22"/>
        </w:rPr>
        <w:t>.</w:t>
      </w:r>
      <w:r w:rsidR="00B51758" w:rsidRPr="00E431E5">
        <w:rPr>
          <w:sz w:val="22"/>
          <w:szCs w:val="22"/>
        </w:rPr>
        <w:t>4</w:t>
      </w:r>
      <w:r w:rsidR="00DA1BA3" w:rsidRPr="00E431E5">
        <w:rPr>
          <w:sz w:val="22"/>
          <w:szCs w:val="22"/>
        </w:rPr>
        <w:t xml:space="preserve"> </w:t>
      </w:r>
      <w:r w:rsidR="00D71B62" w:rsidRPr="00E431E5">
        <w:rPr>
          <w:sz w:val="22"/>
          <w:szCs w:val="22"/>
        </w:rPr>
        <w:tab/>
      </w:r>
      <w:r w:rsidR="00DA1BA3" w:rsidRPr="00E431E5">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7B3DF6" w:rsidRPr="00E431E5" w:rsidRDefault="007B3DF6" w:rsidP="00B51758">
      <w:pPr>
        <w:tabs>
          <w:tab w:val="left" w:pos="567"/>
        </w:tabs>
        <w:rPr>
          <w:b/>
          <w:sz w:val="22"/>
          <w:szCs w:val="22"/>
        </w:rPr>
      </w:pPr>
    </w:p>
    <w:p w:rsidR="007B3DF6" w:rsidRPr="00E431E5" w:rsidRDefault="00EB58A7" w:rsidP="00FC1570">
      <w:pPr>
        <w:numPr>
          <w:ilvl w:val="0"/>
          <w:numId w:val="6"/>
        </w:numPr>
        <w:tabs>
          <w:tab w:val="clear" w:pos="1080"/>
          <w:tab w:val="num" w:pos="540"/>
        </w:tabs>
        <w:spacing w:before="120" w:after="120"/>
        <w:ind w:left="540" w:hanging="540"/>
        <w:rPr>
          <w:b/>
          <w:smallCaps/>
          <w:sz w:val="22"/>
          <w:szCs w:val="22"/>
        </w:rPr>
      </w:pPr>
      <w:r w:rsidRPr="00E431E5">
        <w:rPr>
          <w:b/>
          <w:smallCaps/>
          <w:sz w:val="22"/>
          <w:szCs w:val="22"/>
        </w:rPr>
        <w:t xml:space="preserve">Vady plnění </w:t>
      </w:r>
    </w:p>
    <w:p w:rsidR="007B3DF6" w:rsidRPr="00E431E5" w:rsidRDefault="00E431E5" w:rsidP="00E431E5">
      <w:pPr>
        <w:ind w:left="426" w:hanging="426"/>
        <w:jc w:val="both"/>
        <w:rPr>
          <w:sz w:val="22"/>
          <w:szCs w:val="22"/>
        </w:rPr>
      </w:pPr>
      <w:r>
        <w:rPr>
          <w:sz w:val="22"/>
          <w:szCs w:val="22"/>
        </w:rPr>
        <w:t xml:space="preserve">7.1   </w:t>
      </w:r>
      <w:r w:rsidR="007B3DF6" w:rsidRPr="00E431E5">
        <w:rPr>
          <w:sz w:val="22"/>
          <w:szCs w:val="22"/>
        </w:rPr>
        <w:t>Zhotovitel odpovídá za vady, které má dílo v době jeho odevzdání objednateli. Za vady díla</w:t>
      </w:r>
      <w:r w:rsidR="00DA1BA3" w:rsidRPr="00E431E5">
        <w:rPr>
          <w:sz w:val="22"/>
          <w:szCs w:val="22"/>
        </w:rPr>
        <w:t xml:space="preserve"> </w:t>
      </w:r>
      <w:r w:rsidR="007B3DF6" w:rsidRPr="00E431E5">
        <w:rPr>
          <w:sz w:val="22"/>
          <w:szCs w:val="22"/>
        </w:rPr>
        <w:t xml:space="preserve">        </w:t>
      </w:r>
      <w:r w:rsidR="00DA1BA3" w:rsidRPr="00E431E5">
        <w:rPr>
          <w:sz w:val="22"/>
          <w:szCs w:val="22"/>
        </w:rPr>
        <w:t xml:space="preserve"> </w:t>
      </w:r>
      <w:r w:rsidR="007B3DF6" w:rsidRPr="00E431E5">
        <w:rPr>
          <w:sz w:val="22"/>
          <w:szCs w:val="22"/>
        </w:rPr>
        <w:t>vzniklé po odevzdání díla odpovídá tehdy, pokud byly způsobeny porušením jeho povinnosti nebo</w:t>
      </w:r>
      <w:r w:rsidR="00D71B62" w:rsidRPr="00E431E5">
        <w:rPr>
          <w:sz w:val="22"/>
          <w:szCs w:val="22"/>
        </w:rPr>
        <w:t> </w:t>
      </w:r>
      <w:r w:rsidR="007B3DF6" w:rsidRPr="00E431E5">
        <w:rPr>
          <w:sz w:val="22"/>
          <w:szCs w:val="22"/>
        </w:rPr>
        <w:t>jeho chybným zpracováním.</w:t>
      </w:r>
    </w:p>
    <w:p w:rsidR="007B3DF6" w:rsidRPr="00E431E5" w:rsidRDefault="007B3DF6" w:rsidP="00E431E5">
      <w:pPr>
        <w:pStyle w:val="Odstavecseseznamem"/>
        <w:numPr>
          <w:ilvl w:val="1"/>
          <w:numId w:val="21"/>
        </w:numPr>
        <w:ind w:left="426" w:hanging="426"/>
        <w:jc w:val="both"/>
        <w:rPr>
          <w:sz w:val="22"/>
          <w:szCs w:val="22"/>
        </w:rPr>
      </w:pPr>
      <w:r w:rsidRPr="00E431E5">
        <w:rPr>
          <w:sz w:val="22"/>
          <w:szCs w:val="22"/>
        </w:rPr>
        <w:t>Objednatel je povinen vady díla reklamovat písemně.  Zhotovitel je povinen reklamaci vyřídit</w:t>
      </w:r>
      <w:r w:rsidR="00D71B62" w:rsidRPr="00E431E5">
        <w:rPr>
          <w:sz w:val="22"/>
          <w:szCs w:val="22"/>
        </w:rPr>
        <w:t> </w:t>
      </w:r>
      <w:r w:rsidRPr="00E431E5">
        <w:rPr>
          <w:sz w:val="22"/>
          <w:szCs w:val="22"/>
        </w:rPr>
        <w:t>podáním vysvětlení k předmětu reklamace nebo provést opravu vad díla na vlastní náklady</w:t>
      </w:r>
      <w:r w:rsidR="00DA1BA3" w:rsidRPr="00E431E5">
        <w:rPr>
          <w:sz w:val="22"/>
          <w:szCs w:val="22"/>
        </w:rPr>
        <w:t xml:space="preserve"> </w:t>
      </w:r>
      <w:r w:rsidR="00A77C13" w:rsidRPr="00E431E5">
        <w:rPr>
          <w:sz w:val="22"/>
          <w:szCs w:val="22"/>
        </w:rPr>
        <w:t xml:space="preserve">  </w:t>
      </w:r>
      <w:r w:rsidRPr="00E431E5">
        <w:rPr>
          <w:sz w:val="22"/>
          <w:szCs w:val="22"/>
        </w:rPr>
        <w:t>nejpozději do 10  dnů od doručení písemné reklamace na vady díla.</w:t>
      </w:r>
    </w:p>
    <w:p w:rsidR="007B3DF6" w:rsidRPr="00E431E5" w:rsidRDefault="007B3DF6" w:rsidP="00E431E5">
      <w:pPr>
        <w:pStyle w:val="Odstavecseseznamem"/>
        <w:numPr>
          <w:ilvl w:val="1"/>
          <w:numId w:val="21"/>
        </w:numPr>
        <w:ind w:left="426" w:hanging="426"/>
        <w:jc w:val="both"/>
        <w:rPr>
          <w:sz w:val="22"/>
          <w:szCs w:val="22"/>
        </w:rPr>
      </w:pPr>
      <w:r w:rsidRPr="00E431E5">
        <w:rPr>
          <w:sz w:val="22"/>
          <w:szCs w:val="22"/>
        </w:rPr>
        <w:t xml:space="preserve">Zhotovitel prohlašuje, že má uzavřenou pojistnou smlouvu, která kryje rizika spojená  </w:t>
      </w:r>
      <w:r w:rsidR="00930DE8" w:rsidRPr="00E431E5">
        <w:rPr>
          <w:sz w:val="22"/>
          <w:szCs w:val="22"/>
        </w:rPr>
        <w:t xml:space="preserve">               </w:t>
      </w:r>
      <w:r w:rsidR="00DA1BA3" w:rsidRPr="00E431E5">
        <w:rPr>
          <w:sz w:val="22"/>
          <w:szCs w:val="22"/>
        </w:rPr>
        <w:t xml:space="preserve"> </w:t>
      </w:r>
      <w:r w:rsidR="00A77C13" w:rsidRPr="00E431E5">
        <w:rPr>
          <w:sz w:val="22"/>
          <w:szCs w:val="22"/>
        </w:rPr>
        <w:t xml:space="preserve"> </w:t>
      </w:r>
      <w:r w:rsidRPr="00E431E5">
        <w:rPr>
          <w:sz w:val="22"/>
          <w:szCs w:val="22"/>
        </w:rPr>
        <w:t>s případnými škodami, které by vznikly zhotoviteli či třetím osobám, v důsledku vad díla.</w:t>
      </w:r>
    </w:p>
    <w:p w:rsidR="00F444CD" w:rsidRPr="00E431E5" w:rsidRDefault="00F444CD" w:rsidP="007904FC">
      <w:pPr>
        <w:tabs>
          <w:tab w:val="left" w:pos="567"/>
        </w:tabs>
        <w:jc w:val="both"/>
        <w:rPr>
          <w:sz w:val="22"/>
          <w:szCs w:val="22"/>
        </w:rPr>
      </w:pPr>
    </w:p>
    <w:p w:rsidR="009C7469" w:rsidRPr="00E431E5" w:rsidRDefault="00B51758" w:rsidP="009C7469">
      <w:pPr>
        <w:numPr>
          <w:ilvl w:val="0"/>
          <w:numId w:val="6"/>
        </w:numPr>
        <w:tabs>
          <w:tab w:val="clear" w:pos="1080"/>
          <w:tab w:val="num" w:pos="540"/>
        </w:tabs>
        <w:spacing w:before="120" w:after="120"/>
        <w:ind w:left="540" w:hanging="540"/>
        <w:rPr>
          <w:b/>
          <w:smallCaps/>
          <w:sz w:val="22"/>
          <w:szCs w:val="22"/>
        </w:rPr>
      </w:pPr>
      <w:r w:rsidRPr="00E431E5">
        <w:rPr>
          <w:b/>
          <w:smallCaps/>
          <w:sz w:val="22"/>
          <w:szCs w:val="22"/>
        </w:rPr>
        <w:t>Kontaktní osoby</w:t>
      </w:r>
    </w:p>
    <w:p w:rsidR="009C7469" w:rsidRPr="00E431E5" w:rsidRDefault="007B3DF6" w:rsidP="009C7469">
      <w:pPr>
        <w:pStyle w:val="Odstavecseseznamem"/>
        <w:numPr>
          <w:ilvl w:val="1"/>
          <w:numId w:val="20"/>
        </w:numPr>
        <w:spacing w:before="120" w:after="120"/>
        <w:rPr>
          <w:b/>
          <w:smallCaps/>
          <w:sz w:val="22"/>
          <w:szCs w:val="22"/>
        </w:rPr>
      </w:pPr>
      <w:r w:rsidRPr="00E431E5">
        <w:rPr>
          <w:sz w:val="22"/>
          <w:szCs w:val="22"/>
        </w:rPr>
        <w:t>Objednatel se zavazuje v průběhu provádění prací spolupracovat se zhotovitelem</w:t>
      </w:r>
      <w:r w:rsidR="002E1BEA" w:rsidRPr="00E431E5">
        <w:rPr>
          <w:sz w:val="22"/>
          <w:szCs w:val="22"/>
        </w:rPr>
        <w:t>.</w:t>
      </w:r>
      <w:r w:rsidRPr="00E431E5">
        <w:rPr>
          <w:sz w:val="22"/>
          <w:szCs w:val="22"/>
        </w:rPr>
        <w:t xml:space="preserve"> </w:t>
      </w:r>
      <w:r w:rsidR="00F24EDC" w:rsidRPr="00E431E5">
        <w:rPr>
          <w:sz w:val="22"/>
          <w:szCs w:val="22"/>
        </w:rPr>
        <w:br/>
      </w:r>
      <w:r w:rsidR="009C7469" w:rsidRPr="00E431E5">
        <w:rPr>
          <w:sz w:val="22"/>
          <w:szCs w:val="22"/>
        </w:rPr>
        <w:t xml:space="preserve"> </w:t>
      </w:r>
      <w:r w:rsidRPr="00E431E5">
        <w:rPr>
          <w:sz w:val="22"/>
          <w:szCs w:val="22"/>
        </w:rPr>
        <w:t>Kontaktní osobou</w:t>
      </w:r>
      <w:r w:rsidR="00B51758" w:rsidRPr="00E431E5">
        <w:rPr>
          <w:sz w:val="22"/>
          <w:szCs w:val="22"/>
        </w:rPr>
        <w:t xml:space="preserve"> za objednatele: </w:t>
      </w:r>
      <w:bookmarkStart w:id="0" w:name="_Hlk208921567"/>
      <w:r w:rsidR="00EB58A7" w:rsidRPr="00E431E5">
        <w:rPr>
          <w:sz w:val="22"/>
          <w:szCs w:val="22"/>
        </w:rPr>
        <w:t>Ing. Helena Fenclová, technik přípravy staveb</w:t>
      </w:r>
      <w:r w:rsidR="00A77C13" w:rsidRPr="00E431E5">
        <w:rPr>
          <w:sz w:val="22"/>
          <w:szCs w:val="22"/>
        </w:rPr>
        <w:t>,</w:t>
      </w:r>
      <w:r w:rsidRPr="00E431E5">
        <w:rPr>
          <w:sz w:val="22"/>
          <w:szCs w:val="22"/>
        </w:rPr>
        <w:t xml:space="preserve"> e-mail</w:t>
      </w:r>
      <w:r w:rsidR="00F24EDC" w:rsidRPr="00E431E5">
        <w:rPr>
          <w:sz w:val="22"/>
          <w:szCs w:val="22"/>
        </w:rPr>
        <w:t>:</w:t>
      </w:r>
      <w:r w:rsidRPr="00E431E5">
        <w:rPr>
          <w:sz w:val="22"/>
          <w:szCs w:val="22"/>
        </w:rPr>
        <w:t xml:space="preserve"> </w:t>
      </w:r>
      <w:hyperlink r:id="rId9" w:history="1">
        <w:r w:rsidR="00EB58A7" w:rsidRPr="00E431E5">
          <w:rPr>
            <w:rStyle w:val="Hypertextovodkaz"/>
            <w:sz w:val="22"/>
            <w:szCs w:val="22"/>
          </w:rPr>
          <w:t>helena.fenclova@susjmk.cz</w:t>
        </w:r>
      </w:hyperlink>
      <w:r w:rsidR="00EB58A7" w:rsidRPr="00E431E5">
        <w:rPr>
          <w:rStyle w:val="Hypertextovodkaz"/>
          <w:sz w:val="22"/>
          <w:szCs w:val="22"/>
        </w:rPr>
        <w:t>,</w:t>
      </w:r>
      <w:r w:rsidR="00B51758" w:rsidRPr="00E431E5">
        <w:rPr>
          <w:sz w:val="22"/>
          <w:szCs w:val="22"/>
        </w:rPr>
        <w:t>tel: +420</w:t>
      </w:r>
      <w:r w:rsidR="00EB58A7" w:rsidRPr="00E431E5">
        <w:rPr>
          <w:sz w:val="22"/>
          <w:szCs w:val="22"/>
        </w:rPr>
        <w:t> 547 120</w:t>
      </w:r>
      <w:r w:rsidR="009C7469" w:rsidRPr="00E431E5">
        <w:rPr>
          <w:sz w:val="22"/>
          <w:szCs w:val="22"/>
        </w:rPr>
        <w:t> </w:t>
      </w:r>
      <w:r w:rsidR="00EB58A7" w:rsidRPr="00E431E5">
        <w:rPr>
          <w:sz w:val="22"/>
          <w:szCs w:val="22"/>
        </w:rPr>
        <w:t>325.</w:t>
      </w:r>
      <w:bookmarkEnd w:id="0"/>
    </w:p>
    <w:p w:rsidR="00F24EDC" w:rsidRPr="00E431E5" w:rsidRDefault="006215EF" w:rsidP="009C7469">
      <w:pPr>
        <w:pStyle w:val="Odstavecseseznamem"/>
        <w:spacing w:before="120" w:after="120"/>
        <w:ind w:left="360"/>
        <w:rPr>
          <w:b/>
          <w:smallCaps/>
          <w:sz w:val="22"/>
          <w:szCs w:val="22"/>
        </w:rPr>
      </w:pPr>
      <w:r w:rsidRPr="00E431E5">
        <w:rPr>
          <w:sz w:val="22"/>
          <w:szCs w:val="22"/>
        </w:rPr>
        <w:t xml:space="preserve">Kontaktní osobou za zhotovitele: </w:t>
      </w:r>
      <w:r w:rsidRPr="00E431E5">
        <w:rPr>
          <w:sz w:val="22"/>
          <w:szCs w:val="22"/>
          <w:highlight w:val="yellow"/>
        </w:rPr>
        <w:t>…………………………………….</w:t>
      </w:r>
      <w:r w:rsidR="00F24EDC" w:rsidRPr="00E431E5">
        <w:rPr>
          <w:sz w:val="22"/>
          <w:szCs w:val="22"/>
        </w:rPr>
        <w:t xml:space="preserve">, e-mail: </w:t>
      </w:r>
      <w:r w:rsidR="00F24EDC" w:rsidRPr="00E431E5">
        <w:rPr>
          <w:sz w:val="22"/>
          <w:szCs w:val="22"/>
          <w:highlight w:val="yellow"/>
        </w:rPr>
        <w:t>…………………………………….</w:t>
      </w:r>
      <w:r w:rsidR="00F24EDC" w:rsidRPr="00E431E5">
        <w:rPr>
          <w:sz w:val="22"/>
          <w:szCs w:val="22"/>
        </w:rPr>
        <w:t>, tel: +420 </w:t>
      </w:r>
      <w:r w:rsidR="00F24EDC" w:rsidRPr="00E431E5">
        <w:rPr>
          <w:sz w:val="22"/>
          <w:szCs w:val="22"/>
          <w:highlight w:val="yellow"/>
        </w:rPr>
        <w:t>…………</w:t>
      </w:r>
      <w:r w:rsidR="00F24EDC" w:rsidRPr="00E431E5">
        <w:rPr>
          <w:sz w:val="22"/>
          <w:szCs w:val="22"/>
        </w:rPr>
        <w:t>.</w:t>
      </w:r>
    </w:p>
    <w:p w:rsidR="007B3DF6" w:rsidRPr="00E431E5" w:rsidRDefault="00B51758" w:rsidP="009C7469">
      <w:pPr>
        <w:pStyle w:val="Odstavecseseznamem"/>
        <w:numPr>
          <w:ilvl w:val="1"/>
          <w:numId w:val="20"/>
        </w:numPr>
        <w:tabs>
          <w:tab w:val="left" w:pos="567"/>
        </w:tabs>
        <w:jc w:val="both"/>
        <w:rPr>
          <w:sz w:val="22"/>
          <w:szCs w:val="22"/>
        </w:rPr>
      </w:pPr>
      <w:r w:rsidRPr="00E431E5">
        <w:rPr>
          <w:sz w:val="22"/>
          <w:szCs w:val="22"/>
        </w:rPr>
        <w:t xml:space="preserve"> </w:t>
      </w:r>
      <w:r w:rsidR="007B3DF6" w:rsidRPr="00E431E5">
        <w:rPr>
          <w:sz w:val="22"/>
          <w:szCs w:val="22"/>
        </w:rPr>
        <w:t>Zhotovitel bude průběžně informovat objednatele o průběhu prací</w:t>
      </w:r>
      <w:r w:rsidR="002E1BEA" w:rsidRPr="00E431E5">
        <w:rPr>
          <w:sz w:val="22"/>
          <w:szCs w:val="22"/>
        </w:rPr>
        <w:t xml:space="preserve">. </w:t>
      </w:r>
    </w:p>
    <w:p w:rsidR="006215EF" w:rsidRPr="00E431E5" w:rsidRDefault="006215EF" w:rsidP="006215EF">
      <w:pPr>
        <w:tabs>
          <w:tab w:val="left" w:pos="567"/>
        </w:tabs>
        <w:jc w:val="center"/>
        <w:rPr>
          <w:b/>
          <w:sz w:val="22"/>
          <w:szCs w:val="22"/>
        </w:rPr>
      </w:pPr>
    </w:p>
    <w:p w:rsidR="006215EF" w:rsidRPr="00E431E5" w:rsidRDefault="00B51758" w:rsidP="00FC1570">
      <w:pPr>
        <w:pStyle w:val="Odstavecseseznamem"/>
        <w:numPr>
          <w:ilvl w:val="0"/>
          <w:numId w:val="6"/>
        </w:numPr>
        <w:tabs>
          <w:tab w:val="clear" w:pos="1080"/>
          <w:tab w:val="num" w:pos="567"/>
        </w:tabs>
        <w:spacing w:before="120" w:after="120"/>
        <w:ind w:hanging="1080"/>
        <w:rPr>
          <w:b/>
          <w:smallCaps/>
          <w:sz w:val="22"/>
          <w:szCs w:val="22"/>
        </w:rPr>
      </w:pPr>
      <w:r w:rsidRPr="00E431E5">
        <w:rPr>
          <w:b/>
          <w:smallCaps/>
          <w:sz w:val="22"/>
          <w:szCs w:val="22"/>
        </w:rPr>
        <w:t>Trvání a ukončení smluvního vztahu</w:t>
      </w:r>
    </w:p>
    <w:p w:rsidR="00B51758" w:rsidRPr="00E431E5" w:rsidRDefault="00B51758" w:rsidP="00FC1570">
      <w:pPr>
        <w:pStyle w:val="Odstavecseseznamem"/>
        <w:numPr>
          <w:ilvl w:val="1"/>
          <w:numId w:val="13"/>
        </w:numPr>
        <w:ind w:left="567" w:hanging="567"/>
        <w:jc w:val="both"/>
        <w:rPr>
          <w:sz w:val="22"/>
          <w:szCs w:val="22"/>
        </w:rPr>
      </w:pPr>
      <w:r w:rsidRPr="00E431E5">
        <w:rPr>
          <w:sz w:val="22"/>
          <w:szCs w:val="22"/>
        </w:rPr>
        <w:t>K ukončení právního vztahu, založeného touto smlouvou, může během jeho trvání dojít kdykoli na základě písemné dohody obou smluvních stran.</w:t>
      </w:r>
    </w:p>
    <w:p w:rsidR="002F7CC9" w:rsidRPr="00E431E5" w:rsidRDefault="002F7CC9" w:rsidP="00FC1570">
      <w:pPr>
        <w:pStyle w:val="Seznam2"/>
        <w:keepLines/>
        <w:numPr>
          <w:ilvl w:val="1"/>
          <w:numId w:val="13"/>
        </w:numPr>
        <w:tabs>
          <w:tab w:val="left" w:pos="567"/>
        </w:tabs>
        <w:ind w:left="567" w:hanging="567"/>
        <w:contextualSpacing w:val="0"/>
        <w:rPr>
          <w:sz w:val="22"/>
          <w:szCs w:val="22"/>
        </w:rPr>
      </w:pPr>
      <w:r w:rsidRPr="00E431E5">
        <w:rPr>
          <w:sz w:val="22"/>
          <w:szCs w:val="22"/>
        </w:rPr>
        <w:t>Objednatel může od smlouvy odstoupit v následujících  případech:</w:t>
      </w:r>
    </w:p>
    <w:p w:rsidR="002F7CC9" w:rsidRPr="00E431E5" w:rsidRDefault="002F7CC9" w:rsidP="00FC1570">
      <w:pPr>
        <w:pStyle w:val="Seznam2"/>
        <w:keepLines/>
        <w:numPr>
          <w:ilvl w:val="0"/>
          <w:numId w:val="15"/>
        </w:numPr>
        <w:tabs>
          <w:tab w:val="left" w:pos="567"/>
        </w:tabs>
        <w:rPr>
          <w:sz w:val="22"/>
          <w:szCs w:val="22"/>
        </w:rPr>
      </w:pPr>
      <w:r w:rsidRPr="00E431E5">
        <w:rPr>
          <w:sz w:val="22"/>
          <w:szCs w:val="22"/>
        </w:rPr>
        <w:t>zhotovitel není pojištěn v souladu s touto smlouvou;</w:t>
      </w:r>
    </w:p>
    <w:p w:rsidR="002F7CC9" w:rsidRPr="00E431E5" w:rsidRDefault="002F7CC9" w:rsidP="00FC1570">
      <w:pPr>
        <w:pStyle w:val="Seznam2"/>
        <w:keepLines/>
        <w:numPr>
          <w:ilvl w:val="0"/>
          <w:numId w:val="15"/>
        </w:numPr>
        <w:tabs>
          <w:tab w:val="left" w:pos="567"/>
        </w:tabs>
        <w:rPr>
          <w:sz w:val="22"/>
          <w:szCs w:val="22"/>
        </w:rPr>
      </w:pPr>
      <w:r w:rsidRPr="00E431E5">
        <w:rPr>
          <w:sz w:val="22"/>
          <w:szCs w:val="22"/>
        </w:rPr>
        <w:lastRenderedPageBreak/>
        <w:t>zahájení insolvenčního řízení, ve kterém je zhotovitel v postavení dlužníka;</w:t>
      </w:r>
    </w:p>
    <w:p w:rsidR="002F7CC9" w:rsidRPr="00E431E5" w:rsidRDefault="002F7CC9" w:rsidP="00FC1570">
      <w:pPr>
        <w:pStyle w:val="Seznam2"/>
        <w:keepLines/>
        <w:numPr>
          <w:ilvl w:val="0"/>
          <w:numId w:val="15"/>
        </w:numPr>
        <w:tabs>
          <w:tab w:val="left" w:pos="567"/>
        </w:tabs>
        <w:rPr>
          <w:sz w:val="22"/>
          <w:szCs w:val="22"/>
        </w:rPr>
      </w:pPr>
      <w:r w:rsidRPr="00E431E5">
        <w:rPr>
          <w:sz w:val="22"/>
          <w:szCs w:val="22"/>
        </w:rPr>
        <w:t>zjistí-li se, že v nabídce zhotovitele k související veřejné zakázce byly uvedeny nepravdivé údaje.</w:t>
      </w:r>
    </w:p>
    <w:p w:rsidR="002F7CC9" w:rsidRPr="00E431E5" w:rsidRDefault="002F7CC9" w:rsidP="00FC1570">
      <w:pPr>
        <w:pStyle w:val="Seznam2"/>
        <w:keepLines/>
        <w:numPr>
          <w:ilvl w:val="0"/>
          <w:numId w:val="15"/>
        </w:numPr>
        <w:tabs>
          <w:tab w:val="left" w:pos="567"/>
        </w:tabs>
        <w:rPr>
          <w:sz w:val="22"/>
          <w:szCs w:val="22"/>
        </w:rPr>
      </w:pPr>
      <w:r w:rsidRPr="00E431E5">
        <w:rPr>
          <w:sz w:val="22"/>
          <w:szCs w:val="22"/>
        </w:rPr>
        <w:t xml:space="preserve">nesplnění </w:t>
      </w:r>
      <w:r w:rsidR="00FC1570" w:rsidRPr="00E431E5">
        <w:rPr>
          <w:sz w:val="22"/>
          <w:szCs w:val="22"/>
        </w:rPr>
        <w:t xml:space="preserve">povinnosti zhotovitele dle čl. </w:t>
      </w:r>
      <w:r w:rsidRPr="00E431E5">
        <w:rPr>
          <w:sz w:val="22"/>
          <w:szCs w:val="22"/>
        </w:rPr>
        <w:t xml:space="preserve">V odst. </w:t>
      </w:r>
      <w:r w:rsidR="00FC1570" w:rsidRPr="00E431E5">
        <w:rPr>
          <w:sz w:val="22"/>
          <w:szCs w:val="22"/>
        </w:rPr>
        <w:t>5.</w:t>
      </w:r>
      <w:r w:rsidR="00CA57CD" w:rsidRPr="00E431E5">
        <w:rPr>
          <w:sz w:val="22"/>
          <w:szCs w:val="22"/>
        </w:rPr>
        <w:t>5 a 5.</w:t>
      </w:r>
      <w:r w:rsidR="00FC1570" w:rsidRPr="00E431E5">
        <w:rPr>
          <w:sz w:val="22"/>
          <w:szCs w:val="22"/>
        </w:rPr>
        <w:t xml:space="preserve">6 </w:t>
      </w:r>
      <w:r w:rsidRPr="00E431E5">
        <w:rPr>
          <w:sz w:val="22"/>
          <w:szCs w:val="22"/>
        </w:rPr>
        <w:t xml:space="preserve"> této smlouvy;</w:t>
      </w:r>
    </w:p>
    <w:p w:rsidR="002F7CC9" w:rsidRPr="00E431E5" w:rsidRDefault="002F7CC9" w:rsidP="00FC1570">
      <w:pPr>
        <w:pStyle w:val="Seznam2"/>
        <w:keepLines/>
        <w:numPr>
          <w:ilvl w:val="0"/>
          <w:numId w:val="15"/>
        </w:numPr>
        <w:tabs>
          <w:tab w:val="left" w:pos="567"/>
        </w:tabs>
        <w:contextualSpacing w:val="0"/>
        <w:jc w:val="both"/>
        <w:rPr>
          <w:sz w:val="22"/>
          <w:szCs w:val="22"/>
        </w:rPr>
      </w:pPr>
      <w:r w:rsidRPr="00E431E5">
        <w:rPr>
          <w:sz w:val="22"/>
          <w:szCs w:val="22"/>
        </w:rPr>
        <w:t>zhotovitel je v prodlení s plněním svých závazků o více než 10 kalendářních dnů</w:t>
      </w:r>
    </w:p>
    <w:p w:rsidR="002F7CC9" w:rsidRPr="00E431E5" w:rsidRDefault="002F7CC9" w:rsidP="00FC1570">
      <w:pPr>
        <w:pStyle w:val="Seznam2"/>
        <w:keepLines/>
        <w:numPr>
          <w:ilvl w:val="1"/>
          <w:numId w:val="13"/>
        </w:numPr>
        <w:tabs>
          <w:tab w:val="left" w:pos="567"/>
        </w:tabs>
        <w:contextualSpacing w:val="0"/>
        <w:rPr>
          <w:sz w:val="22"/>
          <w:szCs w:val="22"/>
        </w:rPr>
      </w:pPr>
      <w:r w:rsidRPr="00E431E5">
        <w:rPr>
          <w:sz w:val="22"/>
          <w:szCs w:val="22"/>
        </w:rPr>
        <w:t xml:space="preserve"> </w:t>
      </w:r>
      <w:r w:rsidR="00B708A7" w:rsidRPr="00E431E5">
        <w:rPr>
          <w:sz w:val="22"/>
          <w:szCs w:val="22"/>
        </w:rPr>
        <w:t xml:space="preserve">  </w:t>
      </w:r>
      <w:r w:rsidRPr="00E431E5">
        <w:rPr>
          <w:sz w:val="22"/>
          <w:szCs w:val="22"/>
        </w:rPr>
        <w:t xml:space="preserve">Zhotovitel může od smlouvy odstoupit v následujících případech: </w:t>
      </w:r>
    </w:p>
    <w:p w:rsidR="002F7CC9" w:rsidRPr="00E431E5" w:rsidRDefault="002F7CC9" w:rsidP="00FC1570">
      <w:pPr>
        <w:pStyle w:val="Seznam2"/>
        <w:keepLines/>
        <w:numPr>
          <w:ilvl w:val="1"/>
          <w:numId w:val="15"/>
        </w:numPr>
        <w:tabs>
          <w:tab w:val="left" w:pos="567"/>
        </w:tabs>
        <w:ind w:left="993" w:hanging="426"/>
        <w:rPr>
          <w:sz w:val="22"/>
          <w:szCs w:val="22"/>
        </w:rPr>
      </w:pPr>
      <w:r w:rsidRPr="00E431E5">
        <w:rPr>
          <w:sz w:val="22"/>
          <w:szCs w:val="22"/>
        </w:rPr>
        <w:t>zahájení insolvenčního řízení, ve kterém je objednatel v postavení dlužníka;</w:t>
      </w:r>
    </w:p>
    <w:p w:rsidR="002F7CC9" w:rsidRPr="00E431E5" w:rsidRDefault="002F7CC9" w:rsidP="00FC1570">
      <w:pPr>
        <w:pStyle w:val="Seznam2"/>
        <w:keepLines/>
        <w:numPr>
          <w:ilvl w:val="1"/>
          <w:numId w:val="15"/>
        </w:numPr>
        <w:tabs>
          <w:tab w:val="left" w:pos="567"/>
          <w:tab w:val="left" w:pos="1276"/>
        </w:tabs>
        <w:ind w:left="993" w:hanging="426"/>
        <w:contextualSpacing w:val="0"/>
        <w:jc w:val="both"/>
        <w:rPr>
          <w:sz w:val="22"/>
          <w:szCs w:val="22"/>
        </w:rPr>
      </w:pPr>
      <w:r w:rsidRPr="00E431E5">
        <w:rPr>
          <w:sz w:val="22"/>
          <w:szCs w:val="22"/>
        </w:rPr>
        <w:t>prodlení objednatele s úhradou faktur o více než 60 dnů.</w:t>
      </w:r>
    </w:p>
    <w:p w:rsidR="002F7CC9" w:rsidRPr="00E431E5" w:rsidRDefault="002F7CC9" w:rsidP="00FC1570">
      <w:pPr>
        <w:pStyle w:val="Odstavecseseznamem"/>
        <w:numPr>
          <w:ilvl w:val="1"/>
          <w:numId w:val="13"/>
        </w:numPr>
        <w:ind w:left="567" w:hanging="567"/>
        <w:jc w:val="both"/>
        <w:rPr>
          <w:sz w:val="22"/>
          <w:szCs w:val="22"/>
        </w:rPr>
      </w:pPr>
      <w:r w:rsidRPr="00E431E5">
        <w:rPr>
          <w:sz w:val="22"/>
          <w:szCs w:val="22"/>
        </w:rPr>
        <w:t xml:space="preserve"> </w:t>
      </w:r>
      <w:r w:rsidR="00B708A7" w:rsidRPr="00E431E5">
        <w:rPr>
          <w:sz w:val="22"/>
          <w:szCs w:val="22"/>
        </w:rPr>
        <w:t xml:space="preserve"> </w:t>
      </w:r>
      <w:r w:rsidRPr="00E431E5">
        <w:rPr>
          <w:sz w:val="22"/>
          <w:szCs w:val="22"/>
        </w:rPr>
        <w:t>Odstoupení od smlouvy se stane účinným, jakmile bude písemný projev o něm doručen druhé smluvní straně. Smluvní strany se dohodly na formě osobního předání proti podpisu nebo doporučeného dopisu nebo doručením datovou schránkou.</w:t>
      </w:r>
    </w:p>
    <w:p w:rsidR="002F7CC9" w:rsidRPr="00E431E5" w:rsidRDefault="002F7CC9" w:rsidP="00FC1570">
      <w:pPr>
        <w:pStyle w:val="Odstavecseseznamem"/>
        <w:numPr>
          <w:ilvl w:val="1"/>
          <w:numId w:val="13"/>
        </w:numPr>
        <w:ind w:left="567" w:hanging="567"/>
        <w:jc w:val="both"/>
        <w:rPr>
          <w:sz w:val="22"/>
          <w:szCs w:val="22"/>
        </w:rPr>
      </w:pPr>
      <w:r w:rsidRPr="00E431E5">
        <w:rPr>
          <w:sz w:val="22"/>
          <w:szCs w:val="22"/>
        </w:rPr>
        <w:t xml:space="preserve"> </w:t>
      </w:r>
      <w:r w:rsidR="00B708A7" w:rsidRPr="00E431E5">
        <w:rPr>
          <w:sz w:val="22"/>
          <w:szCs w:val="22"/>
        </w:rPr>
        <w:t xml:space="preserve"> </w:t>
      </w:r>
      <w:r w:rsidRPr="00E431E5">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rsidR="00B708A7" w:rsidRPr="00E431E5" w:rsidRDefault="00B708A7" w:rsidP="00B708A7">
      <w:pPr>
        <w:tabs>
          <w:tab w:val="left" w:pos="567"/>
        </w:tabs>
        <w:ind w:left="567" w:hanging="501"/>
        <w:jc w:val="center"/>
        <w:rPr>
          <w:b/>
          <w:sz w:val="22"/>
          <w:szCs w:val="22"/>
        </w:rPr>
      </w:pPr>
    </w:p>
    <w:p w:rsidR="00B708A7" w:rsidRPr="00E431E5" w:rsidRDefault="00B708A7" w:rsidP="00FC1570">
      <w:pPr>
        <w:numPr>
          <w:ilvl w:val="0"/>
          <w:numId w:val="6"/>
        </w:numPr>
        <w:tabs>
          <w:tab w:val="clear" w:pos="1080"/>
          <w:tab w:val="num" w:pos="540"/>
        </w:tabs>
        <w:spacing w:before="120" w:after="120"/>
        <w:ind w:left="540" w:hanging="540"/>
        <w:rPr>
          <w:b/>
          <w:smallCaps/>
          <w:sz w:val="22"/>
          <w:szCs w:val="22"/>
        </w:rPr>
      </w:pPr>
      <w:bookmarkStart w:id="1" w:name="_GoBack"/>
      <w:bookmarkEnd w:id="1"/>
      <w:r w:rsidRPr="00E431E5">
        <w:rPr>
          <w:b/>
          <w:smallCaps/>
          <w:sz w:val="22"/>
          <w:szCs w:val="22"/>
        </w:rPr>
        <w:t>Závěrečná ustanovení</w:t>
      </w:r>
    </w:p>
    <w:p w:rsidR="00B708A7" w:rsidRPr="00E431E5" w:rsidRDefault="00B708A7" w:rsidP="00FC1570">
      <w:pPr>
        <w:pStyle w:val="Odstavecseseznamem"/>
        <w:numPr>
          <w:ilvl w:val="1"/>
          <w:numId w:val="16"/>
        </w:numPr>
        <w:ind w:left="709" w:hanging="709"/>
        <w:jc w:val="both"/>
        <w:rPr>
          <w:sz w:val="22"/>
          <w:szCs w:val="22"/>
          <w:highlight w:val="yellow"/>
        </w:rPr>
      </w:pPr>
      <w:r w:rsidRPr="00E431E5">
        <w:rPr>
          <w:sz w:val="22"/>
          <w:szCs w:val="22"/>
          <w:highlight w:val="yellow"/>
        </w:rPr>
        <w:t xml:space="preserve">Tato smlouva se pořizuje ve 2 vyhotoveních s právní silou originálu, přičemž objednatel i       zhotovitel obdrží po jednom </w:t>
      </w:r>
      <w:proofErr w:type="gramStart"/>
      <w:r w:rsidRPr="00E431E5">
        <w:rPr>
          <w:sz w:val="22"/>
          <w:szCs w:val="22"/>
          <w:highlight w:val="yellow"/>
        </w:rPr>
        <w:t>vyhotovení./ Tato</w:t>
      </w:r>
      <w:proofErr w:type="gramEnd"/>
      <w:r w:rsidRPr="00E431E5">
        <w:rPr>
          <w:sz w:val="22"/>
          <w:szCs w:val="22"/>
          <w:highlight w:val="yellow"/>
        </w:rPr>
        <w:t xml:space="preserve"> smlouva je uzavírána elektronicky.</w:t>
      </w:r>
    </w:p>
    <w:p w:rsidR="00B708A7" w:rsidRPr="00E431E5" w:rsidRDefault="00B708A7" w:rsidP="00FC1570">
      <w:pPr>
        <w:pStyle w:val="Odstavecseseznamem"/>
        <w:numPr>
          <w:ilvl w:val="1"/>
          <w:numId w:val="16"/>
        </w:numPr>
        <w:ind w:left="709" w:hanging="709"/>
        <w:jc w:val="both"/>
        <w:rPr>
          <w:sz w:val="22"/>
          <w:szCs w:val="22"/>
        </w:rPr>
      </w:pPr>
      <w:r w:rsidRPr="00E431E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B708A7" w:rsidRPr="00E431E5" w:rsidRDefault="00B708A7" w:rsidP="00FC1570">
      <w:pPr>
        <w:pStyle w:val="Odstavecseseznamem"/>
        <w:numPr>
          <w:ilvl w:val="1"/>
          <w:numId w:val="16"/>
        </w:numPr>
        <w:jc w:val="both"/>
        <w:rPr>
          <w:sz w:val="22"/>
          <w:szCs w:val="22"/>
        </w:rPr>
      </w:pPr>
      <w:r w:rsidRPr="00E431E5">
        <w:rPr>
          <w:sz w:val="22"/>
          <w:szCs w:val="22"/>
        </w:rPr>
        <w:t>Měnit a doplňovat tuto smlouvu lze pouze písemnými dodatky, jež podepíší obě smluvní strany.</w:t>
      </w:r>
    </w:p>
    <w:p w:rsidR="00B708A7" w:rsidRPr="00E431E5" w:rsidRDefault="00B708A7" w:rsidP="00FC1570">
      <w:pPr>
        <w:pStyle w:val="Odstavecseseznamem"/>
        <w:numPr>
          <w:ilvl w:val="1"/>
          <w:numId w:val="16"/>
        </w:numPr>
        <w:jc w:val="both"/>
        <w:rPr>
          <w:sz w:val="22"/>
          <w:szCs w:val="22"/>
        </w:rPr>
      </w:pPr>
      <w:r w:rsidRPr="00E431E5">
        <w:rPr>
          <w:sz w:val="22"/>
          <w:szCs w:val="22"/>
        </w:rPr>
        <w:t>Zhotovitel bere na vědomí, že je osobou povinnou spolupůsobit při výkonu finanční kontroly.</w:t>
      </w:r>
    </w:p>
    <w:p w:rsidR="00B708A7" w:rsidRPr="00E431E5" w:rsidRDefault="00B708A7" w:rsidP="00FC1570">
      <w:pPr>
        <w:pStyle w:val="Odstavecseseznamem"/>
        <w:numPr>
          <w:ilvl w:val="1"/>
          <w:numId w:val="16"/>
        </w:numPr>
        <w:ind w:left="709" w:hanging="709"/>
        <w:jc w:val="both"/>
        <w:rPr>
          <w:sz w:val="22"/>
          <w:szCs w:val="22"/>
        </w:rPr>
      </w:pPr>
      <w:r w:rsidRPr="00E431E5">
        <w:rPr>
          <w:sz w:val="22"/>
          <w:szCs w:val="22"/>
        </w:rPr>
        <w:t>Zhotovitel souhlasí s případným zveřejněním informací o této smlouvě dle zákona č. 106/1999 Sb., o svobodném přístupu k informacím, ve znění pozdějších předpisů. Zhotovitel dále souhlasí se zveřejněním celé smlouvy včetně všech příloh, jejich dodatků a skutečně uhrazené ceny na protikorupčním portále Jihomoravského kraje, tj. zřizovatele objednatele.</w:t>
      </w:r>
    </w:p>
    <w:p w:rsidR="00B708A7" w:rsidRPr="00E431E5" w:rsidRDefault="00B708A7" w:rsidP="00FC1570">
      <w:pPr>
        <w:pStyle w:val="Odstavecseseznamem"/>
        <w:numPr>
          <w:ilvl w:val="1"/>
          <w:numId w:val="16"/>
        </w:numPr>
        <w:ind w:left="709" w:hanging="667"/>
        <w:jc w:val="both"/>
        <w:rPr>
          <w:sz w:val="22"/>
          <w:szCs w:val="22"/>
        </w:rPr>
      </w:pPr>
      <w:r w:rsidRPr="00E431E5">
        <w:rPr>
          <w:sz w:val="22"/>
          <w:szCs w:val="22"/>
        </w:rPr>
        <w:t xml:space="preserve">Tato smlouva podléhá povinnosti zveřejnění dle zákona č. 340/2015 Sb., zvláštních podmínkách účinnosti některých smluv, uveřejňování těchto smluv a o registru smluv (zákon o registru smluv), ve znění pozdějších předpisů. </w:t>
      </w:r>
      <w:r w:rsidR="00EB58A7" w:rsidRPr="00E431E5">
        <w:rPr>
          <w:sz w:val="22"/>
          <w:szCs w:val="22"/>
        </w:rPr>
        <w:t>Z</w:t>
      </w:r>
      <w:r w:rsidRPr="00E431E5">
        <w:rPr>
          <w:sz w:val="22"/>
          <w:szCs w:val="22"/>
        </w:rPr>
        <w:t xml:space="preserve">veřejnění smlouvy zajistí objednatel. Zhotovitel označil tyto jmenovitě uvedená data za citlivá nebo obchodní tajemství, která nepodléhají zveřejnění: </w:t>
      </w:r>
      <w:r w:rsidRPr="00E431E5">
        <w:rPr>
          <w:sz w:val="22"/>
          <w:szCs w:val="22"/>
          <w:highlight w:val="yellow"/>
        </w:rPr>
        <w:t>……….</w:t>
      </w:r>
      <w:r w:rsidRPr="00E431E5">
        <w:rPr>
          <w:sz w:val="22"/>
          <w:szCs w:val="22"/>
        </w:rPr>
        <w:t xml:space="preserve">  Zhotovitel se zavazuje před zahájením plnění dle této smlouvy si ověřit  zveřejnění smlouvy v registru smluv.</w:t>
      </w:r>
    </w:p>
    <w:p w:rsidR="007B3DF6" w:rsidRPr="00E431E5" w:rsidRDefault="00B708A7" w:rsidP="00FC1570">
      <w:pPr>
        <w:pStyle w:val="Odstavecseseznamem"/>
        <w:numPr>
          <w:ilvl w:val="1"/>
          <w:numId w:val="16"/>
        </w:numPr>
        <w:ind w:left="709" w:hanging="709"/>
        <w:jc w:val="both"/>
        <w:rPr>
          <w:sz w:val="22"/>
          <w:szCs w:val="22"/>
        </w:rPr>
      </w:pPr>
      <w:r w:rsidRPr="00E431E5">
        <w:rPr>
          <w:sz w:val="22"/>
          <w:szCs w:val="22"/>
        </w:rPr>
        <w:t>Tato smlouva je uzavřena dnem podpisu smluvní stranou, která ji podepisuje jako druhá v pořadí,  a účinnosti nabývá  dnem uveřejnění v registru smluv dle předchozího odstavce.</w:t>
      </w:r>
    </w:p>
    <w:p w:rsidR="004E08B1" w:rsidRPr="00E431E5" w:rsidRDefault="004E08B1" w:rsidP="00FC1570">
      <w:pPr>
        <w:pStyle w:val="Seznam2"/>
        <w:keepLines/>
        <w:numPr>
          <w:ilvl w:val="1"/>
          <w:numId w:val="16"/>
        </w:numPr>
        <w:tabs>
          <w:tab w:val="left" w:pos="709"/>
        </w:tabs>
        <w:ind w:left="709" w:hanging="709"/>
        <w:contextualSpacing w:val="0"/>
        <w:jc w:val="both"/>
        <w:rPr>
          <w:sz w:val="22"/>
          <w:szCs w:val="22"/>
        </w:rPr>
      </w:pPr>
      <w:r w:rsidRPr="00E431E5">
        <w:rPr>
          <w:sz w:val="22"/>
          <w:szCs w:val="22"/>
        </w:rPr>
        <w:t>Zhotovitel se zavazuje k ochraně osobních údajů, které získá v rámci provádění díla. Ochrana osobních údajů musí být zabezpečena v souladu s Nařízením Evropského parlamentu a Rady (EU) 2016/679 ze dne 27. 4. 2016, o ochraně fyzických osob v souvislosti se zpracováním osobních údajů a o volném pohybu těchto údajů a o zrušení směrnice 95/46/ES („GDPR“). Zhotovitel nebude získané osobní údaje poskytovat objednateli ani třetím stranám, a poskytnuté údaje bude využívat výhradně za účelem řádného provedení díla podle této smlouvy.</w:t>
      </w:r>
    </w:p>
    <w:p w:rsidR="001578BD" w:rsidRPr="00E431E5" w:rsidRDefault="001578BD" w:rsidP="00EE5517">
      <w:pPr>
        <w:tabs>
          <w:tab w:val="left" w:pos="567"/>
        </w:tabs>
        <w:jc w:val="both"/>
        <w:rPr>
          <w:sz w:val="22"/>
          <w:szCs w:val="22"/>
        </w:rPr>
      </w:pPr>
    </w:p>
    <w:p w:rsidR="001578BD" w:rsidRPr="00E431E5" w:rsidRDefault="001578BD" w:rsidP="00EE5517">
      <w:pPr>
        <w:tabs>
          <w:tab w:val="left" w:pos="567"/>
        </w:tabs>
        <w:jc w:val="both"/>
        <w:rPr>
          <w:sz w:val="22"/>
          <w:szCs w:val="22"/>
        </w:rPr>
      </w:pPr>
    </w:p>
    <w:p w:rsidR="001578BD" w:rsidRPr="00E431E5" w:rsidRDefault="001578BD" w:rsidP="00EE5517">
      <w:pPr>
        <w:tabs>
          <w:tab w:val="left" w:pos="567"/>
        </w:tabs>
        <w:jc w:val="both"/>
        <w:rPr>
          <w:sz w:val="22"/>
          <w:szCs w:val="22"/>
        </w:rPr>
      </w:pPr>
    </w:p>
    <w:p w:rsidR="007B3DF6" w:rsidRPr="00E431E5" w:rsidRDefault="007B3DF6" w:rsidP="00DC47FF">
      <w:pPr>
        <w:tabs>
          <w:tab w:val="left" w:pos="567"/>
          <w:tab w:val="left" w:pos="4536"/>
        </w:tabs>
        <w:jc w:val="both"/>
        <w:rPr>
          <w:sz w:val="22"/>
          <w:szCs w:val="22"/>
        </w:rPr>
      </w:pPr>
      <w:r w:rsidRPr="00E431E5">
        <w:rPr>
          <w:sz w:val="22"/>
          <w:szCs w:val="22"/>
        </w:rPr>
        <w:t xml:space="preserve">V                 </w:t>
      </w:r>
      <w:proofErr w:type="gramStart"/>
      <w:r w:rsidRPr="00E431E5">
        <w:rPr>
          <w:sz w:val="22"/>
          <w:szCs w:val="22"/>
        </w:rPr>
        <w:t>dne</w:t>
      </w:r>
      <w:proofErr w:type="gramEnd"/>
      <w:r w:rsidRPr="00E431E5">
        <w:rPr>
          <w:sz w:val="22"/>
          <w:szCs w:val="22"/>
        </w:rPr>
        <w:tab/>
      </w:r>
      <w:r w:rsidRPr="00E431E5">
        <w:rPr>
          <w:sz w:val="22"/>
          <w:szCs w:val="22"/>
        </w:rPr>
        <w:tab/>
        <w:t>V Brně dne</w:t>
      </w:r>
    </w:p>
    <w:p w:rsidR="002E62CE" w:rsidRPr="00E431E5" w:rsidRDefault="002E62CE" w:rsidP="00DC47FF">
      <w:pPr>
        <w:tabs>
          <w:tab w:val="left" w:pos="567"/>
          <w:tab w:val="left" w:pos="4536"/>
        </w:tabs>
        <w:jc w:val="both"/>
        <w:rPr>
          <w:sz w:val="22"/>
          <w:szCs w:val="22"/>
        </w:rPr>
      </w:pPr>
    </w:p>
    <w:p w:rsidR="00F044D1" w:rsidRPr="00E431E5" w:rsidRDefault="00F044D1" w:rsidP="00DC47FF">
      <w:pPr>
        <w:tabs>
          <w:tab w:val="left" w:pos="567"/>
          <w:tab w:val="left" w:pos="4536"/>
        </w:tabs>
        <w:jc w:val="both"/>
        <w:rPr>
          <w:sz w:val="22"/>
          <w:szCs w:val="22"/>
        </w:rPr>
      </w:pPr>
    </w:p>
    <w:p w:rsidR="007B3DF6" w:rsidRPr="00E431E5" w:rsidRDefault="007B3DF6" w:rsidP="00DC47FF">
      <w:pPr>
        <w:tabs>
          <w:tab w:val="left" w:pos="567"/>
          <w:tab w:val="left" w:pos="4536"/>
        </w:tabs>
        <w:jc w:val="both"/>
        <w:rPr>
          <w:sz w:val="22"/>
          <w:szCs w:val="22"/>
        </w:rPr>
      </w:pPr>
    </w:p>
    <w:p w:rsidR="007B3DF6" w:rsidRPr="00E431E5" w:rsidRDefault="007B3DF6" w:rsidP="00DC47FF">
      <w:pPr>
        <w:tabs>
          <w:tab w:val="left" w:pos="567"/>
          <w:tab w:val="left" w:pos="4536"/>
        </w:tabs>
        <w:jc w:val="both"/>
        <w:rPr>
          <w:sz w:val="22"/>
          <w:szCs w:val="22"/>
        </w:rPr>
      </w:pPr>
      <w:r w:rsidRPr="00E431E5">
        <w:rPr>
          <w:sz w:val="22"/>
          <w:szCs w:val="22"/>
        </w:rPr>
        <w:t>…………………………………                             …………………………………….</w:t>
      </w:r>
    </w:p>
    <w:p w:rsidR="0056074C" w:rsidRPr="00E431E5" w:rsidRDefault="007B3DF6" w:rsidP="0056074C">
      <w:pPr>
        <w:spacing w:before="120" w:after="120"/>
        <w:jc w:val="both"/>
        <w:rPr>
          <w:sz w:val="22"/>
          <w:szCs w:val="22"/>
        </w:rPr>
      </w:pPr>
      <w:r w:rsidRPr="00E431E5">
        <w:rPr>
          <w:sz w:val="22"/>
          <w:szCs w:val="22"/>
        </w:rPr>
        <w:t xml:space="preserve">                 za zhotovitele</w:t>
      </w:r>
      <w:r w:rsidRPr="00E431E5">
        <w:rPr>
          <w:sz w:val="22"/>
          <w:szCs w:val="22"/>
        </w:rPr>
        <w:tab/>
      </w:r>
      <w:r w:rsidRPr="00E431E5">
        <w:rPr>
          <w:sz w:val="22"/>
          <w:szCs w:val="22"/>
        </w:rPr>
        <w:tab/>
      </w:r>
      <w:r w:rsidR="0056074C" w:rsidRPr="00E431E5">
        <w:rPr>
          <w:sz w:val="22"/>
          <w:szCs w:val="22"/>
        </w:rPr>
        <w:t xml:space="preserve">                          Bc. Roman Hanák</w:t>
      </w:r>
    </w:p>
    <w:p w:rsidR="007B3DF6" w:rsidRPr="00E431E5" w:rsidRDefault="00F044D1" w:rsidP="0056074C">
      <w:pPr>
        <w:spacing w:before="120" w:after="120"/>
        <w:ind w:left="4254" w:firstLine="709"/>
        <w:jc w:val="both"/>
        <w:rPr>
          <w:sz w:val="22"/>
          <w:szCs w:val="22"/>
        </w:rPr>
      </w:pPr>
      <w:r w:rsidRPr="00E431E5">
        <w:rPr>
          <w:sz w:val="22"/>
          <w:szCs w:val="22"/>
        </w:rPr>
        <w:t xml:space="preserve"> ředitel</w:t>
      </w:r>
      <w:r w:rsidR="0056074C" w:rsidRPr="00E431E5">
        <w:rPr>
          <w:sz w:val="22"/>
          <w:szCs w:val="22"/>
        </w:rPr>
        <w:t xml:space="preserve"> SÚS JMK</w:t>
      </w:r>
      <w:r w:rsidRPr="00E431E5">
        <w:rPr>
          <w:sz w:val="22"/>
          <w:szCs w:val="22"/>
        </w:rPr>
        <w:t xml:space="preserve"> </w:t>
      </w:r>
    </w:p>
    <w:sectPr w:rsidR="007B3DF6" w:rsidRPr="00E431E5" w:rsidSect="001578BD">
      <w:headerReference w:type="default" r:id="rId10"/>
      <w:pgSz w:w="11906" w:h="16838"/>
      <w:pgMar w:top="1135" w:right="130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FBE" w:rsidRDefault="00FD1FBE" w:rsidP="00787CE3">
      <w:r>
        <w:separator/>
      </w:r>
    </w:p>
  </w:endnote>
  <w:endnote w:type="continuationSeparator" w:id="0">
    <w:p w:rsidR="00FD1FBE" w:rsidRDefault="00FD1FBE" w:rsidP="0078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FBE" w:rsidRDefault="00FD1FBE" w:rsidP="00787CE3">
      <w:r>
        <w:separator/>
      </w:r>
    </w:p>
  </w:footnote>
  <w:footnote w:type="continuationSeparator" w:id="0">
    <w:p w:rsidR="00FD1FBE" w:rsidRDefault="00FD1FBE" w:rsidP="00787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DF6" w:rsidRPr="0056074C" w:rsidRDefault="0056074C" w:rsidP="0056074C">
    <w:pPr>
      <w:pStyle w:val="Zhlav"/>
    </w:pPr>
    <w:r w:rsidRPr="0056074C">
      <w:rPr>
        <w:bCs/>
        <w:i/>
        <w:smallCaps/>
        <w:spacing w:val="14"/>
        <w:sz w:val="18"/>
        <w:szCs w:val="18"/>
      </w:rPr>
      <w:t>AKREDITOVANÉ MĚŘENÍ HLUKU NA SILNICÍCH JMK A HLUKOVÁ STUDIE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D390F49A"/>
    <w:name w:val="WW8Num32"/>
    <w:lvl w:ilvl="0">
      <w:start w:val="1"/>
      <w:numFmt w:val="decimal"/>
      <w:lvlText w:val="6.%1."/>
      <w:lvlJc w:val="left"/>
      <w:pPr>
        <w:tabs>
          <w:tab w:val="num" w:pos="-76"/>
        </w:tabs>
        <w:ind w:left="644" w:hanging="360"/>
      </w:pPr>
      <w:rPr>
        <w:rFonts w:hint="default"/>
      </w:rPr>
    </w:lvl>
  </w:abstractNum>
  <w:abstractNum w:abstractNumId="1" w15:restartNumberingAfterBreak="0">
    <w:nsid w:val="02401109"/>
    <w:multiLevelType w:val="multilevel"/>
    <w:tmpl w:val="6D48CAA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4393061"/>
    <w:multiLevelType w:val="multilevel"/>
    <w:tmpl w:val="0E5895B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52342A"/>
    <w:multiLevelType w:val="hybridMultilevel"/>
    <w:tmpl w:val="C1D0DB84"/>
    <w:lvl w:ilvl="0" w:tplc="254AEB24">
      <w:numFmt w:val="bullet"/>
      <w:lvlText w:val="-"/>
      <w:lvlJc w:val="left"/>
      <w:pPr>
        <w:ind w:left="360" w:hanging="360"/>
      </w:pPr>
      <w:rPr>
        <w:rFonts w:ascii="Times New Roman" w:eastAsia="Times New Roman" w:hAnsi="Times New Roman" w:cs="Times New Roman" w:hint="default"/>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D4C5A3B"/>
    <w:multiLevelType w:val="multilevel"/>
    <w:tmpl w:val="B52CDB6E"/>
    <w:lvl w:ilvl="0">
      <w:start w:val="7"/>
      <w:numFmt w:val="decimal"/>
      <w:lvlText w:val="%1"/>
      <w:lvlJc w:val="left"/>
      <w:pPr>
        <w:ind w:left="360" w:hanging="360"/>
      </w:pPr>
      <w:rPr>
        <w:rFonts w:hint="default"/>
      </w:rPr>
    </w:lvl>
    <w:lvl w:ilvl="1">
      <w:start w:val="2"/>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121B4EE8"/>
    <w:multiLevelType w:val="multilevel"/>
    <w:tmpl w:val="0E5895B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4C4089"/>
    <w:multiLevelType w:val="multilevel"/>
    <w:tmpl w:val="FAD08EF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D2101"/>
    <w:multiLevelType w:val="multilevel"/>
    <w:tmpl w:val="A26C7AD6"/>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45604FD"/>
    <w:multiLevelType w:val="multilevel"/>
    <w:tmpl w:val="0E5895BE"/>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strike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43AD0962"/>
    <w:multiLevelType w:val="multilevel"/>
    <w:tmpl w:val="0E5895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BC332FF"/>
    <w:multiLevelType w:val="multilevel"/>
    <w:tmpl w:val="224052EA"/>
    <w:lvl w:ilvl="0">
      <w:start w:val="5"/>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12" w15:restartNumberingAfterBreak="0">
    <w:nsid w:val="4DBC5BE2"/>
    <w:multiLevelType w:val="multilevel"/>
    <w:tmpl w:val="4D7279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1F3F28"/>
    <w:multiLevelType w:val="multilevel"/>
    <w:tmpl w:val="24E4B7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4895C39"/>
    <w:multiLevelType w:val="hybridMultilevel"/>
    <w:tmpl w:val="2644643A"/>
    <w:lvl w:ilvl="0" w:tplc="49B414FC">
      <w:start w:val="1"/>
      <w:numFmt w:val="lowerLetter"/>
      <w:lvlText w:val="%1."/>
      <w:lvlJc w:val="left"/>
      <w:pPr>
        <w:ind w:left="927" w:hanging="360"/>
      </w:pPr>
      <w:rPr>
        <w:rFonts w:ascii="Times New Roman" w:eastAsia="Times New Roman" w:hAnsi="Times New Roman" w:cs="Times New Roman"/>
      </w:rPr>
    </w:lvl>
    <w:lvl w:ilvl="1" w:tplc="6A723798">
      <w:start w:val="1"/>
      <w:numFmt w:val="lowerLetter"/>
      <w:lvlText w:val="%2."/>
      <w:lvlJc w:val="left"/>
      <w:pPr>
        <w:ind w:left="1647" w:hanging="360"/>
      </w:pPr>
      <w:rPr>
        <w:rFonts w:ascii="Times New Roman" w:eastAsia="Times New Roman" w:hAnsi="Times New Roman" w:cs="Times New Roman"/>
      </w:rPr>
    </w:lvl>
    <w:lvl w:ilvl="2" w:tplc="26C242EE">
      <w:start w:val="9"/>
      <w:numFmt w:val="decimal"/>
      <w:lvlText w:val="%3."/>
      <w:lvlJc w:val="left"/>
      <w:pPr>
        <w:ind w:left="2547" w:hanging="360"/>
      </w:pPr>
      <w:rPr>
        <w:rFonts w:hint="default"/>
      </w:r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556078C8"/>
    <w:multiLevelType w:val="multilevel"/>
    <w:tmpl w:val="CFBAB57A"/>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5983304A"/>
    <w:multiLevelType w:val="hybridMultilevel"/>
    <w:tmpl w:val="AF3AE42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2A340E4"/>
    <w:multiLevelType w:val="multilevel"/>
    <w:tmpl w:val="77FEDB8C"/>
    <w:lvl w:ilvl="0">
      <w:start w:val="7"/>
      <w:numFmt w:val="none"/>
      <w:lvlText w:val="8.1."/>
      <w:lvlJc w:val="left"/>
      <w:pPr>
        <w:tabs>
          <w:tab w:val="num" w:pos="643"/>
        </w:tabs>
        <w:ind w:left="643" w:hanging="360"/>
      </w:pPr>
      <w:rPr>
        <w:rFonts w:cs="Times New Roman" w:hint="default"/>
      </w:rPr>
    </w:lvl>
    <w:lvl w:ilvl="1">
      <w:start w:val="1"/>
      <w:numFmt w:val="decimal"/>
      <w:lvlText w:val="%1.%2"/>
      <w:lvlJc w:val="left"/>
      <w:pPr>
        <w:tabs>
          <w:tab w:val="num" w:pos="643"/>
        </w:tabs>
        <w:ind w:left="643" w:hanging="360"/>
      </w:pPr>
      <w:rPr>
        <w:rFonts w:cs="Times New Roman" w:hint="default"/>
      </w:rPr>
    </w:lvl>
    <w:lvl w:ilvl="2">
      <w:start w:val="1"/>
      <w:numFmt w:val="decimal"/>
      <w:lvlText w:val="%1.%2.%3"/>
      <w:lvlJc w:val="left"/>
      <w:pPr>
        <w:tabs>
          <w:tab w:val="num" w:pos="1003"/>
        </w:tabs>
        <w:ind w:left="1003" w:hanging="720"/>
      </w:pPr>
      <w:rPr>
        <w:rFonts w:cs="Times New Roman" w:hint="default"/>
      </w:rPr>
    </w:lvl>
    <w:lvl w:ilvl="3">
      <w:start w:val="1"/>
      <w:numFmt w:val="decimal"/>
      <w:lvlText w:val="%1.%2.%3.%4"/>
      <w:lvlJc w:val="left"/>
      <w:pPr>
        <w:tabs>
          <w:tab w:val="num" w:pos="1003"/>
        </w:tabs>
        <w:ind w:left="1003" w:hanging="720"/>
      </w:pPr>
      <w:rPr>
        <w:rFonts w:cs="Times New Roman" w:hint="default"/>
      </w:rPr>
    </w:lvl>
    <w:lvl w:ilvl="4">
      <w:start w:val="1"/>
      <w:numFmt w:val="decimal"/>
      <w:lvlText w:val="%1.%2.%3.%4.%5"/>
      <w:lvlJc w:val="left"/>
      <w:pPr>
        <w:tabs>
          <w:tab w:val="num" w:pos="1363"/>
        </w:tabs>
        <w:ind w:left="1363" w:hanging="1080"/>
      </w:pPr>
      <w:rPr>
        <w:rFonts w:cs="Times New Roman" w:hint="default"/>
      </w:rPr>
    </w:lvl>
    <w:lvl w:ilvl="5">
      <w:start w:val="1"/>
      <w:numFmt w:val="decimal"/>
      <w:lvlText w:val="%1.%2.%3.%4.%5.%6"/>
      <w:lvlJc w:val="left"/>
      <w:pPr>
        <w:tabs>
          <w:tab w:val="num" w:pos="1363"/>
        </w:tabs>
        <w:ind w:left="1363" w:hanging="1080"/>
      </w:pPr>
      <w:rPr>
        <w:rFonts w:cs="Times New Roman" w:hint="default"/>
      </w:rPr>
    </w:lvl>
    <w:lvl w:ilvl="6">
      <w:start w:val="1"/>
      <w:numFmt w:val="decimal"/>
      <w:lvlText w:val="%1.%2.%3.%4.%5.%6.%7"/>
      <w:lvlJc w:val="left"/>
      <w:pPr>
        <w:tabs>
          <w:tab w:val="num" w:pos="1723"/>
        </w:tabs>
        <w:ind w:left="1723" w:hanging="1440"/>
      </w:pPr>
      <w:rPr>
        <w:rFonts w:cs="Times New Roman" w:hint="default"/>
      </w:rPr>
    </w:lvl>
    <w:lvl w:ilvl="7">
      <w:start w:val="1"/>
      <w:numFmt w:val="decimal"/>
      <w:lvlText w:val="%1.%2.%3.%4.%5.%6.%7.%8"/>
      <w:lvlJc w:val="left"/>
      <w:pPr>
        <w:tabs>
          <w:tab w:val="num" w:pos="1723"/>
        </w:tabs>
        <w:ind w:left="1723" w:hanging="1440"/>
      </w:pPr>
      <w:rPr>
        <w:rFonts w:cs="Times New Roman" w:hint="default"/>
      </w:rPr>
    </w:lvl>
    <w:lvl w:ilvl="8">
      <w:start w:val="1"/>
      <w:numFmt w:val="decimal"/>
      <w:lvlText w:val="%1.%2.%3.%4.%5.%6.%7.%8.%9"/>
      <w:lvlJc w:val="left"/>
      <w:pPr>
        <w:tabs>
          <w:tab w:val="num" w:pos="1723"/>
        </w:tabs>
        <w:ind w:left="1723" w:hanging="1440"/>
      </w:pPr>
      <w:rPr>
        <w:rFonts w:cs="Times New Roman" w:hint="default"/>
      </w:rPr>
    </w:lvl>
  </w:abstractNum>
  <w:abstractNum w:abstractNumId="18" w15:restartNumberingAfterBreak="0">
    <w:nsid w:val="74FE0B6F"/>
    <w:multiLevelType w:val="multilevel"/>
    <w:tmpl w:val="0E5895B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17"/>
    <w:lvlOverride w:ilvl="0">
      <w:lvl w:ilvl="0">
        <w:start w:val="7"/>
        <w:numFmt w:val="none"/>
        <w:lvlText w:val="7.1"/>
        <w:lvlJc w:val="left"/>
        <w:pPr>
          <w:tabs>
            <w:tab w:val="num" w:pos="643"/>
          </w:tabs>
          <w:ind w:left="643" w:hanging="360"/>
        </w:pPr>
        <w:rPr>
          <w:rFonts w:cs="Times New Roman" w:hint="default"/>
        </w:rPr>
      </w:lvl>
    </w:lvlOverride>
    <w:lvlOverride w:ilvl="1">
      <w:lvl w:ilvl="1">
        <w:start w:val="1"/>
        <w:numFmt w:val="decimal"/>
        <w:lvlText w:val="%1.%2"/>
        <w:lvlJc w:val="left"/>
        <w:pPr>
          <w:tabs>
            <w:tab w:val="num" w:pos="643"/>
          </w:tabs>
          <w:ind w:left="643" w:hanging="360"/>
        </w:pPr>
        <w:rPr>
          <w:rFonts w:cs="Times New Roman" w:hint="default"/>
        </w:rPr>
      </w:lvl>
    </w:lvlOverride>
    <w:lvlOverride w:ilvl="2">
      <w:lvl w:ilvl="2">
        <w:start w:val="1"/>
        <w:numFmt w:val="decimal"/>
        <w:lvlText w:val="%1.%2.%3"/>
        <w:lvlJc w:val="left"/>
        <w:pPr>
          <w:tabs>
            <w:tab w:val="num" w:pos="1003"/>
          </w:tabs>
          <w:ind w:left="1003" w:hanging="720"/>
        </w:pPr>
        <w:rPr>
          <w:rFonts w:cs="Times New Roman" w:hint="default"/>
        </w:rPr>
      </w:lvl>
    </w:lvlOverride>
    <w:lvlOverride w:ilvl="3">
      <w:lvl w:ilvl="3">
        <w:start w:val="1"/>
        <w:numFmt w:val="decimal"/>
        <w:lvlText w:val="%1.%2.%3.%4"/>
        <w:lvlJc w:val="left"/>
        <w:pPr>
          <w:tabs>
            <w:tab w:val="num" w:pos="1003"/>
          </w:tabs>
          <w:ind w:left="1003" w:hanging="720"/>
        </w:pPr>
        <w:rPr>
          <w:rFonts w:cs="Times New Roman" w:hint="default"/>
        </w:rPr>
      </w:lvl>
    </w:lvlOverride>
    <w:lvlOverride w:ilvl="4">
      <w:lvl w:ilvl="4">
        <w:start w:val="1"/>
        <w:numFmt w:val="decimal"/>
        <w:lvlText w:val="%1.%2.%3.%4.%5"/>
        <w:lvlJc w:val="left"/>
        <w:pPr>
          <w:tabs>
            <w:tab w:val="num" w:pos="1363"/>
          </w:tabs>
          <w:ind w:left="1363" w:hanging="1080"/>
        </w:pPr>
        <w:rPr>
          <w:rFonts w:cs="Times New Roman" w:hint="default"/>
        </w:rPr>
      </w:lvl>
    </w:lvlOverride>
    <w:lvlOverride w:ilvl="5">
      <w:lvl w:ilvl="5">
        <w:start w:val="1"/>
        <w:numFmt w:val="decimal"/>
        <w:lvlText w:val="%1.%2.%3.%4.%5.%6"/>
        <w:lvlJc w:val="left"/>
        <w:pPr>
          <w:tabs>
            <w:tab w:val="num" w:pos="1363"/>
          </w:tabs>
          <w:ind w:left="1363" w:hanging="1080"/>
        </w:pPr>
        <w:rPr>
          <w:rFonts w:cs="Times New Roman" w:hint="default"/>
        </w:rPr>
      </w:lvl>
    </w:lvlOverride>
    <w:lvlOverride w:ilvl="6">
      <w:lvl w:ilvl="6">
        <w:start w:val="1"/>
        <w:numFmt w:val="decimal"/>
        <w:lvlText w:val="%1.%2.%3.%4.%5.%6.%7"/>
        <w:lvlJc w:val="left"/>
        <w:pPr>
          <w:tabs>
            <w:tab w:val="num" w:pos="1723"/>
          </w:tabs>
          <w:ind w:left="1723" w:hanging="1440"/>
        </w:pPr>
        <w:rPr>
          <w:rFonts w:cs="Times New Roman" w:hint="default"/>
        </w:rPr>
      </w:lvl>
    </w:lvlOverride>
    <w:lvlOverride w:ilvl="7">
      <w:lvl w:ilvl="7">
        <w:start w:val="1"/>
        <w:numFmt w:val="decimal"/>
        <w:lvlText w:val="%1.%2.%3.%4.%5.%6.%7.%8"/>
        <w:lvlJc w:val="left"/>
        <w:pPr>
          <w:tabs>
            <w:tab w:val="num" w:pos="1723"/>
          </w:tabs>
          <w:ind w:left="1723" w:hanging="1440"/>
        </w:pPr>
        <w:rPr>
          <w:rFonts w:cs="Times New Roman" w:hint="default"/>
        </w:rPr>
      </w:lvl>
    </w:lvlOverride>
    <w:lvlOverride w:ilvl="8">
      <w:lvl w:ilvl="8">
        <w:start w:val="1"/>
        <w:numFmt w:val="decimal"/>
        <w:lvlText w:val="%1.%2.%3.%4.%5.%6.%7.%8.%9"/>
        <w:lvlJc w:val="left"/>
        <w:pPr>
          <w:tabs>
            <w:tab w:val="num" w:pos="1723"/>
          </w:tabs>
          <w:ind w:left="1723" w:hanging="1440"/>
        </w:pPr>
        <w:rPr>
          <w:rFonts w:cs="Times New Roman" w:hint="default"/>
        </w:rPr>
      </w:lvl>
    </w:lvlOverride>
  </w:num>
  <w:num w:numId="3">
    <w:abstractNumId w:val="17"/>
    <w:lvlOverride w:ilvl="0">
      <w:lvl w:ilvl="0">
        <w:start w:val="7"/>
        <w:numFmt w:val="none"/>
        <w:lvlText w:val="7.2"/>
        <w:lvlJc w:val="left"/>
        <w:pPr>
          <w:tabs>
            <w:tab w:val="num" w:pos="643"/>
          </w:tabs>
          <w:ind w:left="643" w:hanging="360"/>
        </w:pPr>
        <w:rPr>
          <w:rFonts w:cs="Times New Roman" w:hint="default"/>
        </w:rPr>
      </w:lvl>
    </w:lvlOverride>
    <w:lvlOverride w:ilvl="1">
      <w:lvl w:ilvl="1">
        <w:start w:val="1"/>
        <w:numFmt w:val="decimal"/>
        <w:lvlText w:val="%1.%2"/>
        <w:lvlJc w:val="left"/>
        <w:pPr>
          <w:tabs>
            <w:tab w:val="num" w:pos="643"/>
          </w:tabs>
          <w:ind w:left="643" w:hanging="360"/>
        </w:pPr>
        <w:rPr>
          <w:rFonts w:cs="Times New Roman" w:hint="default"/>
        </w:rPr>
      </w:lvl>
    </w:lvlOverride>
    <w:lvlOverride w:ilvl="2">
      <w:lvl w:ilvl="2">
        <w:start w:val="1"/>
        <w:numFmt w:val="decimal"/>
        <w:lvlText w:val="%1.%2.%3"/>
        <w:lvlJc w:val="left"/>
        <w:pPr>
          <w:tabs>
            <w:tab w:val="num" w:pos="1003"/>
          </w:tabs>
          <w:ind w:left="1003" w:hanging="720"/>
        </w:pPr>
        <w:rPr>
          <w:rFonts w:cs="Times New Roman" w:hint="default"/>
        </w:rPr>
      </w:lvl>
    </w:lvlOverride>
    <w:lvlOverride w:ilvl="3">
      <w:lvl w:ilvl="3">
        <w:start w:val="1"/>
        <w:numFmt w:val="decimal"/>
        <w:lvlText w:val="%1.%2.%3.%4"/>
        <w:lvlJc w:val="left"/>
        <w:pPr>
          <w:tabs>
            <w:tab w:val="num" w:pos="1003"/>
          </w:tabs>
          <w:ind w:left="1003" w:hanging="720"/>
        </w:pPr>
        <w:rPr>
          <w:rFonts w:cs="Times New Roman" w:hint="default"/>
        </w:rPr>
      </w:lvl>
    </w:lvlOverride>
    <w:lvlOverride w:ilvl="4">
      <w:lvl w:ilvl="4">
        <w:start w:val="1"/>
        <w:numFmt w:val="decimal"/>
        <w:lvlText w:val="%1.%2.%3.%4.%5"/>
        <w:lvlJc w:val="left"/>
        <w:pPr>
          <w:tabs>
            <w:tab w:val="num" w:pos="1363"/>
          </w:tabs>
          <w:ind w:left="1363" w:hanging="1080"/>
        </w:pPr>
        <w:rPr>
          <w:rFonts w:cs="Times New Roman" w:hint="default"/>
        </w:rPr>
      </w:lvl>
    </w:lvlOverride>
    <w:lvlOverride w:ilvl="5">
      <w:lvl w:ilvl="5">
        <w:start w:val="1"/>
        <w:numFmt w:val="decimal"/>
        <w:lvlText w:val="%1.%2.%3.%4.%5.%6"/>
        <w:lvlJc w:val="left"/>
        <w:pPr>
          <w:tabs>
            <w:tab w:val="num" w:pos="1363"/>
          </w:tabs>
          <w:ind w:left="1363" w:hanging="1080"/>
        </w:pPr>
        <w:rPr>
          <w:rFonts w:cs="Times New Roman" w:hint="default"/>
        </w:rPr>
      </w:lvl>
    </w:lvlOverride>
    <w:lvlOverride w:ilvl="6">
      <w:lvl w:ilvl="6">
        <w:start w:val="1"/>
        <w:numFmt w:val="decimal"/>
        <w:lvlText w:val="%1.%2.%3.%4.%5.%6.%7"/>
        <w:lvlJc w:val="left"/>
        <w:pPr>
          <w:tabs>
            <w:tab w:val="num" w:pos="1723"/>
          </w:tabs>
          <w:ind w:left="1723" w:hanging="1440"/>
        </w:pPr>
        <w:rPr>
          <w:rFonts w:cs="Times New Roman" w:hint="default"/>
        </w:rPr>
      </w:lvl>
    </w:lvlOverride>
    <w:lvlOverride w:ilvl="7">
      <w:lvl w:ilvl="7">
        <w:start w:val="1"/>
        <w:numFmt w:val="decimal"/>
        <w:lvlText w:val="%1.%2.%3.%4.%5.%6.%7.%8"/>
        <w:lvlJc w:val="left"/>
        <w:pPr>
          <w:tabs>
            <w:tab w:val="num" w:pos="1723"/>
          </w:tabs>
          <w:ind w:left="1723" w:hanging="1440"/>
        </w:pPr>
        <w:rPr>
          <w:rFonts w:cs="Times New Roman" w:hint="default"/>
        </w:rPr>
      </w:lvl>
    </w:lvlOverride>
    <w:lvlOverride w:ilvl="8">
      <w:lvl w:ilvl="8">
        <w:start w:val="1"/>
        <w:numFmt w:val="decimal"/>
        <w:lvlText w:val="%1.%2.%3.%4.%5.%6.%7.%8.%9"/>
        <w:lvlJc w:val="left"/>
        <w:pPr>
          <w:tabs>
            <w:tab w:val="num" w:pos="1723"/>
          </w:tabs>
          <w:ind w:left="1723" w:hanging="1440"/>
        </w:pPr>
        <w:rPr>
          <w:rFonts w:cs="Times New Roman" w:hint="default"/>
        </w:rPr>
      </w:lvl>
    </w:lvlOverride>
  </w:num>
  <w:num w:numId="4">
    <w:abstractNumId w:val="17"/>
    <w:lvlOverride w:ilvl="0">
      <w:lvl w:ilvl="0">
        <w:start w:val="7"/>
        <w:numFmt w:val="none"/>
        <w:lvlText w:val="7.3"/>
        <w:lvlJc w:val="left"/>
        <w:pPr>
          <w:tabs>
            <w:tab w:val="num" w:pos="643"/>
          </w:tabs>
          <w:ind w:left="643" w:hanging="360"/>
        </w:pPr>
        <w:rPr>
          <w:rFonts w:cs="Times New Roman" w:hint="default"/>
        </w:rPr>
      </w:lvl>
    </w:lvlOverride>
    <w:lvlOverride w:ilvl="1">
      <w:lvl w:ilvl="1">
        <w:start w:val="1"/>
        <w:numFmt w:val="decimal"/>
        <w:lvlText w:val="%1.%2"/>
        <w:lvlJc w:val="left"/>
        <w:pPr>
          <w:tabs>
            <w:tab w:val="num" w:pos="643"/>
          </w:tabs>
          <w:ind w:left="643" w:hanging="360"/>
        </w:pPr>
        <w:rPr>
          <w:rFonts w:cs="Times New Roman" w:hint="default"/>
        </w:rPr>
      </w:lvl>
    </w:lvlOverride>
    <w:lvlOverride w:ilvl="2">
      <w:lvl w:ilvl="2">
        <w:start w:val="1"/>
        <w:numFmt w:val="decimal"/>
        <w:lvlText w:val="%1.%2.%3"/>
        <w:lvlJc w:val="left"/>
        <w:pPr>
          <w:tabs>
            <w:tab w:val="num" w:pos="1003"/>
          </w:tabs>
          <w:ind w:left="1003" w:hanging="720"/>
        </w:pPr>
        <w:rPr>
          <w:rFonts w:cs="Times New Roman" w:hint="default"/>
        </w:rPr>
      </w:lvl>
    </w:lvlOverride>
    <w:lvlOverride w:ilvl="3">
      <w:lvl w:ilvl="3">
        <w:start w:val="1"/>
        <w:numFmt w:val="decimal"/>
        <w:lvlText w:val="%1.%2.%3.%4"/>
        <w:lvlJc w:val="left"/>
        <w:pPr>
          <w:tabs>
            <w:tab w:val="num" w:pos="1003"/>
          </w:tabs>
          <w:ind w:left="1003" w:hanging="720"/>
        </w:pPr>
        <w:rPr>
          <w:rFonts w:cs="Times New Roman" w:hint="default"/>
        </w:rPr>
      </w:lvl>
    </w:lvlOverride>
    <w:lvlOverride w:ilvl="4">
      <w:lvl w:ilvl="4">
        <w:start w:val="1"/>
        <w:numFmt w:val="decimal"/>
        <w:lvlText w:val="%1.%2.%3.%4.%5"/>
        <w:lvlJc w:val="left"/>
        <w:pPr>
          <w:tabs>
            <w:tab w:val="num" w:pos="1363"/>
          </w:tabs>
          <w:ind w:left="1363" w:hanging="1080"/>
        </w:pPr>
        <w:rPr>
          <w:rFonts w:cs="Times New Roman" w:hint="default"/>
        </w:rPr>
      </w:lvl>
    </w:lvlOverride>
    <w:lvlOverride w:ilvl="5">
      <w:lvl w:ilvl="5">
        <w:start w:val="1"/>
        <w:numFmt w:val="decimal"/>
        <w:lvlText w:val="%1.%2.%3.%4.%5.%6"/>
        <w:lvlJc w:val="left"/>
        <w:pPr>
          <w:tabs>
            <w:tab w:val="num" w:pos="1363"/>
          </w:tabs>
          <w:ind w:left="1363" w:hanging="1080"/>
        </w:pPr>
        <w:rPr>
          <w:rFonts w:cs="Times New Roman" w:hint="default"/>
        </w:rPr>
      </w:lvl>
    </w:lvlOverride>
    <w:lvlOverride w:ilvl="6">
      <w:lvl w:ilvl="6">
        <w:start w:val="1"/>
        <w:numFmt w:val="decimal"/>
        <w:lvlText w:val="%1.%2.%3.%4.%5.%6.%7"/>
        <w:lvlJc w:val="left"/>
        <w:pPr>
          <w:tabs>
            <w:tab w:val="num" w:pos="1723"/>
          </w:tabs>
          <w:ind w:left="1723" w:hanging="1440"/>
        </w:pPr>
        <w:rPr>
          <w:rFonts w:cs="Times New Roman" w:hint="default"/>
        </w:rPr>
      </w:lvl>
    </w:lvlOverride>
    <w:lvlOverride w:ilvl="7">
      <w:lvl w:ilvl="7">
        <w:start w:val="1"/>
        <w:numFmt w:val="decimal"/>
        <w:lvlText w:val="%1.%2.%3.%4.%5.%6.%7.%8"/>
        <w:lvlJc w:val="left"/>
        <w:pPr>
          <w:tabs>
            <w:tab w:val="num" w:pos="1723"/>
          </w:tabs>
          <w:ind w:left="1723" w:hanging="1440"/>
        </w:pPr>
        <w:rPr>
          <w:rFonts w:cs="Times New Roman" w:hint="default"/>
        </w:rPr>
      </w:lvl>
    </w:lvlOverride>
    <w:lvlOverride w:ilvl="8">
      <w:lvl w:ilvl="8">
        <w:start w:val="1"/>
        <w:numFmt w:val="decimal"/>
        <w:lvlText w:val="%1.%2.%3.%4.%5.%6.%7.%8.%9"/>
        <w:lvlJc w:val="left"/>
        <w:pPr>
          <w:tabs>
            <w:tab w:val="num" w:pos="1723"/>
          </w:tabs>
          <w:ind w:left="1723" w:hanging="1440"/>
        </w:pPr>
        <w:rPr>
          <w:rFonts w:cs="Times New Roman" w:hint="default"/>
        </w:rPr>
      </w:lvl>
    </w:lvlOverride>
  </w:num>
  <w:num w:numId="5">
    <w:abstractNumId w:val="17"/>
    <w:lvlOverride w:ilvl="0">
      <w:lvl w:ilvl="0">
        <w:start w:val="7"/>
        <w:numFmt w:val="none"/>
        <w:lvlText w:val="7.4"/>
        <w:lvlJc w:val="left"/>
        <w:pPr>
          <w:tabs>
            <w:tab w:val="num" w:pos="643"/>
          </w:tabs>
          <w:ind w:left="643" w:hanging="360"/>
        </w:pPr>
        <w:rPr>
          <w:rFonts w:cs="Times New Roman" w:hint="default"/>
        </w:rPr>
      </w:lvl>
    </w:lvlOverride>
    <w:lvlOverride w:ilvl="1">
      <w:lvl w:ilvl="1">
        <w:start w:val="1"/>
        <w:numFmt w:val="decimal"/>
        <w:lvlText w:val="%1.%2"/>
        <w:lvlJc w:val="left"/>
        <w:pPr>
          <w:tabs>
            <w:tab w:val="num" w:pos="643"/>
          </w:tabs>
          <w:ind w:left="643" w:hanging="360"/>
        </w:pPr>
        <w:rPr>
          <w:rFonts w:cs="Times New Roman" w:hint="default"/>
        </w:rPr>
      </w:lvl>
    </w:lvlOverride>
    <w:lvlOverride w:ilvl="2">
      <w:lvl w:ilvl="2">
        <w:start w:val="1"/>
        <w:numFmt w:val="decimal"/>
        <w:lvlText w:val="%1.%2.%3"/>
        <w:lvlJc w:val="left"/>
        <w:pPr>
          <w:tabs>
            <w:tab w:val="num" w:pos="1003"/>
          </w:tabs>
          <w:ind w:left="1003" w:hanging="720"/>
        </w:pPr>
        <w:rPr>
          <w:rFonts w:cs="Times New Roman" w:hint="default"/>
        </w:rPr>
      </w:lvl>
    </w:lvlOverride>
    <w:lvlOverride w:ilvl="3">
      <w:lvl w:ilvl="3">
        <w:start w:val="1"/>
        <w:numFmt w:val="decimal"/>
        <w:lvlText w:val="%1.%2.%3.%4"/>
        <w:lvlJc w:val="left"/>
        <w:pPr>
          <w:tabs>
            <w:tab w:val="num" w:pos="1003"/>
          </w:tabs>
          <w:ind w:left="1003" w:hanging="720"/>
        </w:pPr>
        <w:rPr>
          <w:rFonts w:cs="Times New Roman" w:hint="default"/>
        </w:rPr>
      </w:lvl>
    </w:lvlOverride>
    <w:lvlOverride w:ilvl="4">
      <w:lvl w:ilvl="4">
        <w:start w:val="1"/>
        <w:numFmt w:val="decimal"/>
        <w:lvlText w:val="%1.%2.%3.%4.%5"/>
        <w:lvlJc w:val="left"/>
        <w:pPr>
          <w:tabs>
            <w:tab w:val="num" w:pos="1363"/>
          </w:tabs>
          <w:ind w:left="1363" w:hanging="1080"/>
        </w:pPr>
        <w:rPr>
          <w:rFonts w:cs="Times New Roman" w:hint="default"/>
        </w:rPr>
      </w:lvl>
    </w:lvlOverride>
    <w:lvlOverride w:ilvl="5">
      <w:lvl w:ilvl="5">
        <w:start w:val="1"/>
        <w:numFmt w:val="decimal"/>
        <w:lvlText w:val="%1.%2.%3.%4.%5.%6"/>
        <w:lvlJc w:val="left"/>
        <w:pPr>
          <w:tabs>
            <w:tab w:val="num" w:pos="1363"/>
          </w:tabs>
          <w:ind w:left="1363" w:hanging="1080"/>
        </w:pPr>
        <w:rPr>
          <w:rFonts w:cs="Times New Roman" w:hint="default"/>
        </w:rPr>
      </w:lvl>
    </w:lvlOverride>
    <w:lvlOverride w:ilvl="6">
      <w:lvl w:ilvl="6">
        <w:start w:val="1"/>
        <w:numFmt w:val="decimal"/>
        <w:lvlText w:val="%1.%2.%3.%4.%5.%6.%7"/>
        <w:lvlJc w:val="left"/>
        <w:pPr>
          <w:tabs>
            <w:tab w:val="num" w:pos="1723"/>
          </w:tabs>
          <w:ind w:left="1723" w:hanging="1440"/>
        </w:pPr>
        <w:rPr>
          <w:rFonts w:cs="Times New Roman" w:hint="default"/>
        </w:rPr>
      </w:lvl>
    </w:lvlOverride>
    <w:lvlOverride w:ilvl="7">
      <w:lvl w:ilvl="7">
        <w:start w:val="1"/>
        <w:numFmt w:val="decimal"/>
        <w:lvlText w:val="%1.%2.%3.%4.%5.%6.%7.%8"/>
        <w:lvlJc w:val="left"/>
        <w:pPr>
          <w:tabs>
            <w:tab w:val="num" w:pos="1723"/>
          </w:tabs>
          <w:ind w:left="1723" w:hanging="1440"/>
        </w:pPr>
        <w:rPr>
          <w:rFonts w:cs="Times New Roman" w:hint="default"/>
        </w:rPr>
      </w:lvl>
    </w:lvlOverride>
    <w:lvlOverride w:ilvl="8">
      <w:lvl w:ilvl="8">
        <w:start w:val="1"/>
        <w:numFmt w:val="decimal"/>
        <w:lvlText w:val="%1.%2.%3.%4.%5.%6.%7.%8.%9"/>
        <w:lvlJc w:val="left"/>
        <w:pPr>
          <w:tabs>
            <w:tab w:val="num" w:pos="1723"/>
          </w:tabs>
          <w:ind w:left="1723" w:hanging="1440"/>
        </w:pPr>
        <w:rPr>
          <w:rFonts w:cs="Times New Roman" w:hint="default"/>
        </w:rPr>
      </w:lvl>
    </w:lvlOverride>
  </w:num>
  <w:num w:numId="6">
    <w:abstractNumId w:val="16"/>
  </w:num>
  <w:num w:numId="7">
    <w:abstractNumId w:val="18"/>
  </w:num>
  <w:num w:numId="8">
    <w:abstractNumId w:val="2"/>
  </w:num>
  <w:num w:numId="9">
    <w:abstractNumId w:val="12"/>
  </w:num>
  <w:num w:numId="10">
    <w:abstractNumId w:val="10"/>
  </w:num>
  <w:num w:numId="11">
    <w:abstractNumId w:val="5"/>
  </w:num>
  <w:num w:numId="12">
    <w:abstractNumId w:val="11"/>
  </w:num>
  <w:num w:numId="13">
    <w:abstractNumId w:val="6"/>
  </w:num>
  <w:num w:numId="14">
    <w:abstractNumId w:val="13"/>
  </w:num>
  <w:num w:numId="15">
    <w:abstractNumId w:val="14"/>
  </w:num>
  <w:num w:numId="16">
    <w:abstractNumId w:val="8"/>
  </w:num>
  <w:num w:numId="17">
    <w:abstractNumId w:val="1"/>
  </w:num>
  <w:num w:numId="18">
    <w:abstractNumId w:val="9"/>
  </w:num>
  <w:num w:numId="19">
    <w:abstractNumId w:val="7"/>
  </w:num>
  <w:num w:numId="20">
    <w:abstractNumId w:val="15"/>
  </w:num>
  <w:num w:numId="21">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80A"/>
    <w:rsid w:val="0000489C"/>
    <w:rsid w:val="000111A5"/>
    <w:rsid w:val="000237ED"/>
    <w:rsid w:val="00027D42"/>
    <w:rsid w:val="000314A0"/>
    <w:rsid w:val="000344FC"/>
    <w:rsid w:val="00042E77"/>
    <w:rsid w:val="0004706A"/>
    <w:rsid w:val="00051C55"/>
    <w:rsid w:val="000555C2"/>
    <w:rsid w:val="00057D72"/>
    <w:rsid w:val="00064A29"/>
    <w:rsid w:val="0006601C"/>
    <w:rsid w:val="00072EC6"/>
    <w:rsid w:val="00083454"/>
    <w:rsid w:val="00092C86"/>
    <w:rsid w:val="0009719B"/>
    <w:rsid w:val="000A1FF1"/>
    <w:rsid w:val="000A502D"/>
    <w:rsid w:val="000C22C9"/>
    <w:rsid w:val="000D2146"/>
    <w:rsid w:val="000D261D"/>
    <w:rsid w:val="000D40B1"/>
    <w:rsid w:val="000E780A"/>
    <w:rsid w:val="000F4E34"/>
    <w:rsid w:val="000F5D96"/>
    <w:rsid w:val="00113098"/>
    <w:rsid w:val="001131BD"/>
    <w:rsid w:val="00120637"/>
    <w:rsid w:val="00126458"/>
    <w:rsid w:val="001310A4"/>
    <w:rsid w:val="0013185B"/>
    <w:rsid w:val="00133DA5"/>
    <w:rsid w:val="00151A6A"/>
    <w:rsid w:val="001533E3"/>
    <w:rsid w:val="00156876"/>
    <w:rsid w:val="001578BD"/>
    <w:rsid w:val="001606BE"/>
    <w:rsid w:val="00164C93"/>
    <w:rsid w:val="0016674D"/>
    <w:rsid w:val="001737D0"/>
    <w:rsid w:val="00177EB4"/>
    <w:rsid w:val="001828B0"/>
    <w:rsid w:val="00185A8F"/>
    <w:rsid w:val="001A1A7E"/>
    <w:rsid w:val="001A6153"/>
    <w:rsid w:val="001D09B7"/>
    <w:rsid w:val="001D53A4"/>
    <w:rsid w:val="001E64B0"/>
    <w:rsid w:val="001F0472"/>
    <w:rsid w:val="002131A5"/>
    <w:rsid w:val="00225761"/>
    <w:rsid w:val="0022629F"/>
    <w:rsid w:val="002264A6"/>
    <w:rsid w:val="00234076"/>
    <w:rsid w:val="00235CF7"/>
    <w:rsid w:val="00241B2A"/>
    <w:rsid w:val="00244C08"/>
    <w:rsid w:val="00251E89"/>
    <w:rsid w:val="00254AB2"/>
    <w:rsid w:val="00255794"/>
    <w:rsid w:val="00256FDC"/>
    <w:rsid w:val="00257B82"/>
    <w:rsid w:val="00274A57"/>
    <w:rsid w:val="002803E8"/>
    <w:rsid w:val="00282422"/>
    <w:rsid w:val="002917AC"/>
    <w:rsid w:val="002939F9"/>
    <w:rsid w:val="002A6E86"/>
    <w:rsid w:val="002B4979"/>
    <w:rsid w:val="002C0022"/>
    <w:rsid w:val="002C2DE5"/>
    <w:rsid w:val="002D0C5C"/>
    <w:rsid w:val="002E1179"/>
    <w:rsid w:val="002E1BEA"/>
    <w:rsid w:val="002E62CE"/>
    <w:rsid w:val="002F5DB4"/>
    <w:rsid w:val="002F5E5A"/>
    <w:rsid w:val="002F7CC9"/>
    <w:rsid w:val="00302D65"/>
    <w:rsid w:val="00305986"/>
    <w:rsid w:val="00306481"/>
    <w:rsid w:val="00306739"/>
    <w:rsid w:val="0031727D"/>
    <w:rsid w:val="00327272"/>
    <w:rsid w:val="00340042"/>
    <w:rsid w:val="00356844"/>
    <w:rsid w:val="00363203"/>
    <w:rsid w:val="003A7999"/>
    <w:rsid w:val="003B1199"/>
    <w:rsid w:val="003C160F"/>
    <w:rsid w:val="003C3F8B"/>
    <w:rsid w:val="003D2736"/>
    <w:rsid w:val="003E4094"/>
    <w:rsid w:val="003E454F"/>
    <w:rsid w:val="003F043D"/>
    <w:rsid w:val="003F2FC0"/>
    <w:rsid w:val="003F3333"/>
    <w:rsid w:val="003F524C"/>
    <w:rsid w:val="003F7DD6"/>
    <w:rsid w:val="00401169"/>
    <w:rsid w:val="004024CE"/>
    <w:rsid w:val="00410BBF"/>
    <w:rsid w:val="004171D8"/>
    <w:rsid w:val="004409A4"/>
    <w:rsid w:val="00452FDA"/>
    <w:rsid w:val="0045385F"/>
    <w:rsid w:val="0047084C"/>
    <w:rsid w:val="00473CAD"/>
    <w:rsid w:val="00485390"/>
    <w:rsid w:val="00492FE5"/>
    <w:rsid w:val="004A0489"/>
    <w:rsid w:val="004A6D11"/>
    <w:rsid w:val="004B38CE"/>
    <w:rsid w:val="004B64F2"/>
    <w:rsid w:val="004E08B1"/>
    <w:rsid w:val="004E417B"/>
    <w:rsid w:val="004F1203"/>
    <w:rsid w:val="004F505E"/>
    <w:rsid w:val="005052D1"/>
    <w:rsid w:val="005349B6"/>
    <w:rsid w:val="005373C1"/>
    <w:rsid w:val="00537963"/>
    <w:rsid w:val="00544901"/>
    <w:rsid w:val="005527AF"/>
    <w:rsid w:val="00557165"/>
    <w:rsid w:val="0056074C"/>
    <w:rsid w:val="00565B59"/>
    <w:rsid w:val="005770F8"/>
    <w:rsid w:val="005966FD"/>
    <w:rsid w:val="00596D62"/>
    <w:rsid w:val="005A6CD5"/>
    <w:rsid w:val="005B03D9"/>
    <w:rsid w:val="005B7B34"/>
    <w:rsid w:val="005D02F1"/>
    <w:rsid w:val="005D682A"/>
    <w:rsid w:val="005E40F2"/>
    <w:rsid w:val="005E7832"/>
    <w:rsid w:val="005F7398"/>
    <w:rsid w:val="00611880"/>
    <w:rsid w:val="006215EF"/>
    <w:rsid w:val="00631A31"/>
    <w:rsid w:val="006351C8"/>
    <w:rsid w:val="0063708F"/>
    <w:rsid w:val="00640FF4"/>
    <w:rsid w:val="00643403"/>
    <w:rsid w:val="00673D27"/>
    <w:rsid w:val="00680E54"/>
    <w:rsid w:val="006A2514"/>
    <w:rsid w:val="006A2D28"/>
    <w:rsid w:val="006D3FC1"/>
    <w:rsid w:val="006E1352"/>
    <w:rsid w:val="006E4DAA"/>
    <w:rsid w:val="006F1953"/>
    <w:rsid w:val="006F35A5"/>
    <w:rsid w:val="00703A7F"/>
    <w:rsid w:val="00706FAD"/>
    <w:rsid w:val="00710CBC"/>
    <w:rsid w:val="00710E46"/>
    <w:rsid w:val="00712E09"/>
    <w:rsid w:val="00713404"/>
    <w:rsid w:val="007214D0"/>
    <w:rsid w:val="00721FB3"/>
    <w:rsid w:val="00723A16"/>
    <w:rsid w:val="0072479F"/>
    <w:rsid w:val="007536CB"/>
    <w:rsid w:val="00753FFD"/>
    <w:rsid w:val="0077420F"/>
    <w:rsid w:val="00785976"/>
    <w:rsid w:val="00786BB4"/>
    <w:rsid w:val="00787565"/>
    <w:rsid w:val="00787CE3"/>
    <w:rsid w:val="007904FC"/>
    <w:rsid w:val="00793593"/>
    <w:rsid w:val="00794234"/>
    <w:rsid w:val="007973DC"/>
    <w:rsid w:val="00797EA9"/>
    <w:rsid w:val="007A056D"/>
    <w:rsid w:val="007A5C75"/>
    <w:rsid w:val="007B3DF6"/>
    <w:rsid w:val="007C1244"/>
    <w:rsid w:val="007D74EF"/>
    <w:rsid w:val="007E1294"/>
    <w:rsid w:val="007F2CA0"/>
    <w:rsid w:val="007F63BF"/>
    <w:rsid w:val="007F6CF7"/>
    <w:rsid w:val="008014BC"/>
    <w:rsid w:val="0081319C"/>
    <w:rsid w:val="008239B2"/>
    <w:rsid w:val="008269A5"/>
    <w:rsid w:val="00833AFD"/>
    <w:rsid w:val="008401B9"/>
    <w:rsid w:val="008425FE"/>
    <w:rsid w:val="00842E81"/>
    <w:rsid w:val="008516C5"/>
    <w:rsid w:val="00855057"/>
    <w:rsid w:val="0085558F"/>
    <w:rsid w:val="00862AC9"/>
    <w:rsid w:val="00863177"/>
    <w:rsid w:val="008845DE"/>
    <w:rsid w:val="00884856"/>
    <w:rsid w:val="0089431A"/>
    <w:rsid w:val="008A1655"/>
    <w:rsid w:val="008A3988"/>
    <w:rsid w:val="008A40D2"/>
    <w:rsid w:val="008C3246"/>
    <w:rsid w:val="008C32A5"/>
    <w:rsid w:val="008D4115"/>
    <w:rsid w:val="008D4E00"/>
    <w:rsid w:val="008D7E61"/>
    <w:rsid w:val="008E0E0E"/>
    <w:rsid w:val="008E21BB"/>
    <w:rsid w:val="008F03E3"/>
    <w:rsid w:val="008F7D30"/>
    <w:rsid w:val="00905EB4"/>
    <w:rsid w:val="009075DE"/>
    <w:rsid w:val="00921CF4"/>
    <w:rsid w:val="00930D5A"/>
    <w:rsid w:val="00930DE8"/>
    <w:rsid w:val="00941AC8"/>
    <w:rsid w:val="00953FCB"/>
    <w:rsid w:val="0096378C"/>
    <w:rsid w:val="00965588"/>
    <w:rsid w:val="00974362"/>
    <w:rsid w:val="009818EE"/>
    <w:rsid w:val="00984351"/>
    <w:rsid w:val="009859E9"/>
    <w:rsid w:val="00994490"/>
    <w:rsid w:val="009A6589"/>
    <w:rsid w:val="009A6E84"/>
    <w:rsid w:val="009B7DE7"/>
    <w:rsid w:val="009C676F"/>
    <w:rsid w:val="009C7469"/>
    <w:rsid w:val="009D5303"/>
    <w:rsid w:val="009D5952"/>
    <w:rsid w:val="009E230C"/>
    <w:rsid w:val="009E7882"/>
    <w:rsid w:val="00A06861"/>
    <w:rsid w:val="00A07FCF"/>
    <w:rsid w:val="00A1261A"/>
    <w:rsid w:val="00A156A8"/>
    <w:rsid w:val="00A15892"/>
    <w:rsid w:val="00A176F3"/>
    <w:rsid w:val="00A20FF2"/>
    <w:rsid w:val="00A2280F"/>
    <w:rsid w:val="00A22E85"/>
    <w:rsid w:val="00A31CCB"/>
    <w:rsid w:val="00A50F23"/>
    <w:rsid w:val="00A514B3"/>
    <w:rsid w:val="00A6440C"/>
    <w:rsid w:val="00A65662"/>
    <w:rsid w:val="00A77C13"/>
    <w:rsid w:val="00A84F1A"/>
    <w:rsid w:val="00A86DCF"/>
    <w:rsid w:val="00A93E3E"/>
    <w:rsid w:val="00A94CED"/>
    <w:rsid w:val="00A970D2"/>
    <w:rsid w:val="00AA4755"/>
    <w:rsid w:val="00AB4B76"/>
    <w:rsid w:val="00AE4D9C"/>
    <w:rsid w:val="00AF2587"/>
    <w:rsid w:val="00AF5E75"/>
    <w:rsid w:val="00B10401"/>
    <w:rsid w:val="00B30976"/>
    <w:rsid w:val="00B3678C"/>
    <w:rsid w:val="00B43519"/>
    <w:rsid w:val="00B44F10"/>
    <w:rsid w:val="00B50251"/>
    <w:rsid w:val="00B51758"/>
    <w:rsid w:val="00B5193B"/>
    <w:rsid w:val="00B52410"/>
    <w:rsid w:val="00B55BEC"/>
    <w:rsid w:val="00B56107"/>
    <w:rsid w:val="00B6529F"/>
    <w:rsid w:val="00B669CF"/>
    <w:rsid w:val="00B708A7"/>
    <w:rsid w:val="00B732AD"/>
    <w:rsid w:val="00B967F7"/>
    <w:rsid w:val="00BA224F"/>
    <w:rsid w:val="00BA3C75"/>
    <w:rsid w:val="00BB184D"/>
    <w:rsid w:val="00BB1C45"/>
    <w:rsid w:val="00BB324D"/>
    <w:rsid w:val="00BB40B7"/>
    <w:rsid w:val="00BC2A90"/>
    <w:rsid w:val="00BD0131"/>
    <w:rsid w:val="00BE27C9"/>
    <w:rsid w:val="00BF778B"/>
    <w:rsid w:val="00C07BC1"/>
    <w:rsid w:val="00C26A2C"/>
    <w:rsid w:val="00C40743"/>
    <w:rsid w:val="00C41D37"/>
    <w:rsid w:val="00C44197"/>
    <w:rsid w:val="00C47241"/>
    <w:rsid w:val="00C557F7"/>
    <w:rsid w:val="00C61897"/>
    <w:rsid w:val="00C756B1"/>
    <w:rsid w:val="00C77727"/>
    <w:rsid w:val="00C844B9"/>
    <w:rsid w:val="00CA57CD"/>
    <w:rsid w:val="00CA5E4E"/>
    <w:rsid w:val="00CA7571"/>
    <w:rsid w:val="00CB0B5A"/>
    <w:rsid w:val="00CC2386"/>
    <w:rsid w:val="00CC2A0E"/>
    <w:rsid w:val="00CC3744"/>
    <w:rsid w:val="00CD27FD"/>
    <w:rsid w:val="00CF2203"/>
    <w:rsid w:val="00CF55F5"/>
    <w:rsid w:val="00D02424"/>
    <w:rsid w:val="00D04734"/>
    <w:rsid w:val="00D27552"/>
    <w:rsid w:val="00D31B1A"/>
    <w:rsid w:val="00D5598A"/>
    <w:rsid w:val="00D55ED8"/>
    <w:rsid w:val="00D71B62"/>
    <w:rsid w:val="00D76EF0"/>
    <w:rsid w:val="00D8116C"/>
    <w:rsid w:val="00D9368D"/>
    <w:rsid w:val="00DA1BA3"/>
    <w:rsid w:val="00DA2EAE"/>
    <w:rsid w:val="00DA3095"/>
    <w:rsid w:val="00DA6A6C"/>
    <w:rsid w:val="00DB10F7"/>
    <w:rsid w:val="00DC1ECF"/>
    <w:rsid w:val="00DC21D8"/>
    <w:rsid w:val="00DC47FF"/>
    <w:rsid w:val="00DD0F5D"/>
    <w:rsid w:val="00DD5C9C"/>
    <w:rsid w:val="00DF4C4C"/>
    <w:rsid w:val="00E06C50"/>
    <w:rsid w:val="00E17747"/>
    <w:rsid w:val="00E26635"/>
    <w:rsid w:val="00E3036C"/>
    <w:rsid w:val="00E31831"/>
    <w:rsid w:val="00E332F4"/>
    <w:rsid w:val="00E401E0"/>
    <w:rsid w:val="00E431E5"/>
    <w:rsid w:val="00E52818"/>
    <w:rsid w:val="00E54197"/>
    <w:rsid w:val="00E60333"/>
    <w:rsid w:val="00E73557"/>
    <w:rsid w:val="00E7592D"/>
    <w:rsid w:val="00E7681B"/>
    <w:rsid w:val="00E77373"/>
    <w:rsid w:val="00E8131E"/>
    <w:rsid w:val="00E87F0E"/>
    <w:rsid w:val="00E90660"/>
    <w:rsid w:val="00E97811"/>
    <w:rsid w:val="00EB32F2"/>
    <w:rsid w:val="00EB58A7"/>
    <w:rsid w:val="00EE319A"/>
    <w:rsid w:val="00EE5517"/>
    <w:rsid w:val="00EE7640"/>
    <w:rsid w:val="00EF0265"/>
    <w:rsid w:val="00EF61FB"/>
    <w:rsid w:val="00F00520"/>
    <w:rsid w:val="00F044D1"/>
    <w:rsid w:val="00F07EFE"/>
    <w:rsid w:val="00F127C5"/>
    <w:rsid w:val="00F139FD"/>
    <w:rsid w:val="00F208B0"/>
    <w:rsid w:val="00F22595"/>
    <w:rsid w:val="00F24EDC"/>
    <w:rsid w:val="00F316D0"/>
    <w:rsid w:val="00F3446A"/>
    <w:rsid w:val="00F36187"/>
    <w:rsid w:val="00F37BF7"/>
    <w:rsid w:val="00F42FAA"/>
    <w:rsid w:val="00F42FFD"/>
    <w:rsid w:val="00F444CD"/>
    <w:rsid w:val="00F4619A"/>
    <w:rsid w:val="00F54681"/>
    <w:rsid w:val="00F615B1"/>
    <w:rsid w:val="00F72BAE"/>
    <w:rsid w:val="00F734A7"/>
    <w:rsid w:val="00F742E8"/>
    <w:rsid w:val="00F80DE9"/>
    <w:rsid w:val="00F83169"/>
    <w:rsid w:val="00F834F7"/>
    <w:rsid w:val="00FA2D3B"/>
    <w:rsid w:val="00FA2DC6"/>
    <w:rsid w:val="00FA3AA5"/>
    <w:rsid w:val="00FB569B"/>
    <w:rsid w:val="00FC1570"/>
    <w:rsid w:val="00FC2508"/>
    <w:rsid w:val="00FD1FBE"/>
    <w:rsid w:val="00FD37F8"/>
    <w:rsid w:val="00FE1CA6"/>
    <w:rsid w:val="00FF3D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43B1E43"/>
  <w15:docId w15:val="{89BDB9F9-3732-4EF2-826B-86F58CDA2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F6CF7"/>
    <w:rPr>
      <w:sz w:val="20"/>
      <w:szCs w:val="20"/>
    </w:rPr>
  </w:style>
  <w:style w:type="paragraph" w:styleId="Nadpis1">
    <w:name w:val="heading 1"/>
    <w:basedOn w:val="Normln"/>
    <w:next w:val="Normln"/>
    <w:link w:val="Nadpis1Char"/>
    <w:uiPriority w:val="99"/>
    <w:qFormat/>
    <w:rsid w:val="000E780A"/>
    <w:pPr>
      <w:keepNext/>
      <w:outlineLvl w:val="0"/>
    </w:pPr>
    <w:rPr>
      <w:b/>
    </w:rPr>
  </w:style>
  <w:style w:type="paragraph" w:styleId="Nadpis2">
    <w:name w:val="heading 2"/>
    <w:basedOn w:val="Normln"/>
    <w:next w:val="Normln"/>
    <w:link w:val="Nadpis2Char"/>
    <w:uiPriority w:val="99"/>
    <w:qFormat/>
    <w:rsid w:val="000E780A"/>
    <w:pPr>
      <w:keepNext/>
      <w:outlineLvl w:val="1"/>
    </w:pPr>
    <w:rPr>
      <w:b/>
      <w:bCs/>
      <w:sz w:val="24"/>
    </w:rPr>
  </w:style>
  <w:style w:type="paragraph" w:styleId="Nadpis3">
    <w:name w:val="heading 3"/>
    <w:basedOn w:val="Normln"/>
    <w:next w:val="Normln"/>
    <w:link w:val="Nadpis3Char"/>
    <w:uiPriority w:val="99"/>
    <w:qFormat/>
    <w:locked/>
    <w:rsid w:val="002264A6"/>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65588"/>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965588"/>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2264A6"/>
    <w:rPr>
      <w:rFonts w:ascii="Cambria" w:hAnsi="Cambria" w:cs="Times New Roman"/>
      <w:b/>
      <w:bCs/>
      <w:sz w:val="26"/>
      <w:szCs w:val="26"/>
    </w:rPr>
  </w:style>
  <w:style w:type="table" w:styleId="Mkatabulky">
    <w:name w:val="Table Grid"/>
    <w:basedOn w:val="Normlntabulka"/>
    <w:uiPriority w:val="99"/>
    <w:rsid w:val="00753FF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uiPriority w:val="99"/>
    <w:qFormat/>
    <w:locked/>
    <w:rsid w:val="00E73557"/>
    <w:pPr>
      <w:spacing w:before="120"/>
      <w:jc w:val="center"/>
    </w:pPr>
    <w:rPr>
      <w:b/>
      <w:sz w:val="24"/>
    </w:rPr>
  </w:style>
  <w:style w:type="character" w:customStyle="1" w:styleId="NzevChar">
    <w:name w:val="Název Char"/>
    <w:basedOn w:val="Standardnpsmoodstavce"/>
    <w:link w:val="Nzev"/>
    <w:uiPriority w:val="99"/>
    <w:locked/>
    <w:rsid w:val="00E73557"/>
    <w:rPr>
      <w:rFonts w:cs="Times New Roman"/>
      <w:b/>
      <w:sz w:val="20"/>
      <w:szCs w:val="20"/>
    </w:rPr>
  </w:style>
  <w:style w:type="paragraph" w:styleId="Zhlav">
    <w:name w:val="header"/>
    <w:basedOn w:val="Normln"/>
    <w:link w:val="ZhlavChar"/>
    <w:rsid w:val="00787CE3"/>
    <w:pPr>
      <w:tabs>
        <w:tab w:val="center" w:pos="4536"/>
        <w:tab w:val="right" w:pos="9072"/>
      </w:tabs>
    </w:pPr>
  </w:style>
  <w:style w:type="character" w:customStyle="1" w:styleId="ZhlavChar">
    <w:name w:val="Záhlaví Char"/>
    <w:basedOn w:val="Standardnpsmoodstavce"/>
    <w:link w:val="Zhlav"/>
    <w:locked/>
    <w:rsid w:val="00787CE3"/>
    <w:rPr>
      <w:rFonts w:cs="Times New Roman"/>
      <w:sz w:val="20"/>
      <w:szCs w:val="20"/>
    </w:rPr>
  </w:style>
  <w:style w:type="paragraph" w:styleId="Zpat">
    <w:name w:val="footer"/>
    <w:basedOn w:val="Normln"/>
    <w:link w:val="ZpatChar"/>
    <w:uiPriority w:val="99"/>
    <w:rsid w:val="00787CE3"/>
    <w:pPr>
      <w:tabs>
        <w:tab w:val="center" w:pos="4536"/>
        <w:tab w:val="right" w:pos="9072"/>
      </w:tabs>
    </w:pPr>
  </w:style>
  <w:style w:type="character" w:customStyle="1" w:styleId="ZpatChar">
    <w:name w:val="Zápatí Char"/>
    <w:basedOn w:val="Standardnpsmoodstavce"/>
    <w:link w:val="Zpat"/>
    <w:uiPriority w:val="99"/>
    <w:locked/>
    <w:rsid w:val="00787CE3"/>
    <w:rPr>
      <w:rFonts w:cs="Times New Roman"/>
      <w:sz w:val="20"/>
      <w:szCs w:val="20"/>
    </w:rPr>
  </w:style>
  <w:style w:type="paragraph" w:styleId="Zkladntext">
    <w:name w:val="Body Text"/>
    <w:basedOn w:val="Normln"/>
    <w:link w:val="ZkladntextChar"/>
    <w:uiPriority w:val="99"/>
    <w:rsid w:val="00F834F7"/>
    <w:pPr>
      <w:jc w:val="both"/>
    </w:pPr>
    <w:rPr>
      <w:sz w:val="24"/>
    </w:rPr>
  </w:style>
  <w:style w:type="character" w:customStyle="1" w:styleId="ZkladntextChar">
    <w:name w:val="Základní text Char"/>
    <w:basedOn w:val="Standardnpsmoodstavce"/>
    <w:link w:val="Zkladntext"/>
    <w:uiPriority w:val="99"/>
    <w:locked/>
    <w:rsid w:val="00F834F7"/>
    <w:rPr>
      <w:rFonts w:cs="Times New Roman"/>
      <w:sz w:val="20"/>
      <w:szCs w:val="20"/>
    </w:rPr>
  </w:style>
  <w:style w:type="paragraph" w:styleId="Seznam">
    <w:name w:val="List"/>
    <w:basedOn w:val="Normln"/>
    <w:uiPriority w:val="99"/>
    <w:semiHidden/>
    <w:rsid w:val="00F834F7"/>
    <w:pPr>
      <w:ind w:left="283" w:hanging="283"/>
      <w:contextualSpacing/>
    </w:pPr>
  </w:style>
  <w:style w:type="paragraph" w:styleId="Zkladntextodsazen2">
    <w:name w:val="Body Text Indent 2"/>
    <w:basedOn w:val="Normln"/>
    <w:link w:val="Zkladntextodsazen2Char"/>
    <w:uiPriority w:val="99"/>
    <w:semiHidden/>
    <w:rsid w:val="00E3183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E31831"/>
    <w:rPr>
      <w:rFonts w:cs="Times New Roman"/>
      <w:sz w:val="20"/>
      <w:szCs w:val="20"/>
    </w:rPr>
  </w:style>
  <w:style w:type="paragraph" w:styleId="Pokraovnseznamu">
    <w:name w:val="List Continue"/>
    <w:basedOn w:val="Normln"/>
    <w:uiPriority w:val="99"/>
    <w:semiHidden/>
    <w:rsid w:val="00E26635"/>
    <w:pPr>
      <w:spacing w:after="120"/>
      <w:ind w:left="283"/>
      <w:contextualSpacing/>
    </w:pPr>
  </w:style>
  <w:style w:type="paragraph" w:styleId="Seznam2">
    <w:name w:val="List 2"/>
    <w:basedOn w:val="Normln"/>
    <w:uiPriority w:val="99"/>
    <w:semiHidden/>
    <w:rsid w:val="00064A29"/>
    <w:pPr>
      <w:ind w:left="566" w:hanging="283"/>
      <w:contextualSpacing/>
    </w:pPr>
  </w:style>
  <w:style w:type="paragraph" w:styleId="Odstavecseseznamem">
    <w:name w:val="List Paragraph"/>
    <w:aliases w:val="Odrážkový seznam"/>
    <w:basedOn w:val="Normln"/>
    <w:uiPriority w:val="99"/>
    <w:qFormat/>
    <w:rsid w:val="00786BB4"/>
    <w:pPr>
      <w:ind w:left="720"/>
      <w:contextualSpacing/>
    </w:pPr>
  </w:style>
  <w:style w:type="character" w:styleId="Hypertextovodkaz">
    <w:name w:val="Hyperlink"/>
    <w:basedOn w:val="Standardnpsmoodstavce"/>
    <w:uiPriority w:val="99"/>
    <w:unhideWhenUsed/>
    <w:rsid w:val="00611880"/>
    <w:rPr>
      <w:color w:val="0000FF" w:themeColor="hyperlink"/>
      <w:u w:val="single"/>
    </w:rPr>
  </w:style>
  <w:style w:type="character" w:styleId="Odkaznakoment">
    <w:name w:val="annotation reference"/>
    <w:basedOn w:val="Standardnpsmoodstavce"/>
    <w:uiPriority w:val="99"/>
    <w:semiHidden/>
    <w:unhideWhenUsed/>
    <w:rsid w:val="002C2DE5"/>
    <w:rPr>
      <w:sz w:val="16"/>
      <w:szCs w:val="16"/>
    </w:rPr>
  </w:style>
  <w:style w:type="paragraph" w:styleId="Textkomente">
    <w:name w:val="annotation text"/>
    <w:basedOn w:val="Normln"/>
    <w:link w:val="TextkomenteChar"/>
    <w:uiPriority w:val="99"/>
    <w:semiHidden/>
    <w:unhideWhenUsed/>
    <w:rsid w:val="002C2DE5"/>
  </w:style>
  <w:style w:type="character" w:customStyle="1" w:styleId="TextkomenteChar">
    <w:name w:val="Text komentáře Char"/>
    <w:basedOn w:val="Standardnpsmoodstavce"/>
    <w:link w:val="Textkomente"/>
    <w:uiPriority w:val="99"/>
    <w:semiHidden/>
    <w:rsid w:val="002C2DE5"/>
    <w:rPr>
      <w:sz w:val="20"/>
      <w:szCs w:val="20"/>
    </w:rPr>
  </w:style>
  <w:style w:type="paragraph" w:styleId="Pedmtkomente">
    <w:name w:val="annotation subject"/>
    <w:basedOn w:val="Textkomente"/>
    <w:next w:val="Textkomente"/>
    <w:link w:val="PedmtkomenteChar"/>
    <w:uiPriority w:val="99"/>
    <w:semiHidden/>
    <w:unhideWhenUsed/>
    <w:rsid w:val="002C2DE5"/>
    <w:rPr>
      <w:b/>
      <w:bCs/>
    </w:rPr>
  </w:style>
  <w:style w:type="character" w:customStyle="1" w:styleId="PedmtkomenteChar">
    <w:name w:val="Předmět komentáře Char"/>
    <w:basedOn w:val="TextkomenteChar"/>
    <w:link w:val="Pedmtkomente"/>
    <w:uiPriority w:val="99"/>
    <w:semiHidden/>
    <w:rsid w:val="002C2DE5"/>
    <w:rPr>
      <w:b/>
      <w:bCs/>
      <w:sz w:val="20"/>
      <w:szCs w:val="20"/>
    </w:rPr>
  </w:style>
  <w:style w:type="paragraph" w:styleId="Textbubliny">
    <w:name w:val="Balloon Text"/>
    <w:basedOn w:val="Normln"/>
    <w:link w:val="TextbublinyChar"/>
    <w:uiPriority w:val="99"/>
    <w:semiHidden/>
    <w:unhideWhenUsed/>
    <w:rsid w:val="002C2DE5"/>
    <w:rPr>
      <w:rFonts w:ascii="Tahoma" w:hAnsi="Tahoma" w:cs="Tahoma"/>
      <w:sz w:val="16"/>
      <w:szCs w:val="16"/>
    </w:rPr>
  </w:style>
  <w:style w:type="character" w:customStyle="1" w:styleId="TextbublinyChar">
    <w:name w:val="Text bubliny Char"/>
    <w:basedOn w:val="Standardnpsmoodstavce"/>
    <w:link w:val="Textbubliny"/>
    <w:uiPriority w:val="99"/>
    <w:semiHidden/>
    <w:rsid w:val="002C2DE5"/>
    <w:rPr>
      <w:rFonts w:ascii="Tahoma" w:hAnsi="Tahoma" w:cs="Tahoma"/>
      <w:sz w:val="16"/>
      <w:szCs w:val="16"/>
    </w:rPr>
  </w:style>
  <w:style w:type="paragraph" w:styleId="Textvysvtlivek">
    <w:name w:val="endnote text"/>
    <w:basedOn w:val="Normln"/>
    <w:link w:val="TextvysvtlivekChar"/>
    <w:uiPriority w:val="99"/>
    <w:semiHidden/>
    <w:unhideWhenUsed/>
    <w:rsid w:val="008845DE"/>
  </w:style>
  <w:style w:type="character" w:customStyle="1" w:styleId="TextvysvtlivekChar">
    <w:name w:val="Text vysvětlivek Char"/>
    <w:basedOn w:val="Standardnpsmoodstavce"/>
    <w:link w:val="Textvysvtlivek"/>
    <w:uiPriority w:val="99"/>
    <w:semiHidden/>
    <w:rsid w:val="008845DE"/>
    <w:rPr>
      <w:sz w:val="20"/>
      <w:szCs w:val="20"/>
    </w:rPr>
  </w:style>
  <w:style w:type="character" w:styleId="Odkaznavysvtlivky">
    <w:name w:val="endnote reference"/>
    <w:basedOn w:val="Standardnpsmoodstavce"/>
    <w:uiPriority w:val="99"/>
    <w:semiHidden/>
    <w:unhideWhenUsed/>
    <w:rsid w:val="008845DE"/>
    <w:rPr>
      <w:vertAlign w:val="superscript"/>
    </w:rPr>
  </w:style>
  <w:style w:type="character" w:styleId="Zdraznn">
    <w:name w:val="Emphasis"/>
    <w:basedOn w:val="Standardnpsmoodstavce"/>
    <w:uiPriority w:val="2"/>
    <w:qFormat/>
    <w:locked/>
    <w:rsid w:val="00FA2D3B"/>
    <w:rPr>
      <w:i/>
      <w:iCs/>
    </w:rPr>
  </w:style>
  <w:style w:type="character" w:customStyle="1" w:styleId="UnresolvedMention">
    <w:name w:val="Unresolved Mention"/>
    <w:basedOn w:val="Standardnpsmoodstavce"/>
    <w:uiPriority w:val="99"/>
    <w:semiHidden/>
    <w:unhideWhenUsed/>
    <w:rsid w:val="00EB58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2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lena.fenclova@susjmk.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57C324-E11F-479D-BA7E-4E8AEE90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1751</Words>
  <Characters>10739</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Smlouva o dílo</vt:lpstr>
    </vt:vector>
  </TitlesOfParts>
  <Company>Správa a úrdžba silnic Jihomoravského kraje</Company>
  <LinksUpToDate>false</LinksUpToDate>
  <CharactersWithSpaces>12466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sotolarova.lenka</dc:creator>
  <cp:lastModifiedBy>Nováková Eva</cp:lastModifiedBy>
  <cp:revision>4</cp:revision>
  <cp:lastPrinted>2025-09-22T08:08:00Z</cp:lastPrinted>
  <dcterms:created xsi:type="dcterms:W3CDTF">2025-09-22T08:08:00Z</dcterms:created>
  <dcterms:modified xsi:type="dcterms:W3CDTF">2025-09-22T11:37:00Z</dcterms:modified>
</cp:coreProperties>
</file>